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44BFA" w14:textId="77777777" w:rsidR="002E241F" w:rsidRPr="00E55E1F" w:rsidRDefault="002E241F" w:rsidP="002E241F">
      <w:pPr>
        <w:autoSpaceDE w:val="0"/>
        <w:autoSpaceDN w:val="0"/>
        <w:adjustRightInd w:val="0"/>
        <w:spacing w:after="0" w:line="240" w:lineRule="auto"/>
        <w:rPr>
          <w:rFonts w:ascii="Calibri" w:hAnsi="Calibri" w:cs="Calibri"/>
          <w:b/>
          <w:bCs/>
          <w:sz w:val="24"/>
          <w:szCs w:val="24"/>
        </w:rPr>
      </w:pPr>
      <w:r w:rsidRPr="00E55E1F">
        <w:rPr>
          <w:rFonts w:ascii="Calibri" w:hAnsi="Calibri" w:cs="Calibri"/>
          <w:b/>
          <w:bCs/>
          <w:sz w:val="24"/>
          <w:szCs w:val="24"/>
        </w:rPr>
        <w:t>Turtle Creek Valley COG</w:t>
      </w:r>
    </w:p>
    <w:p w14:paraId="4803A05E" w14:textId="77777777" w:rsidR="002E241F" w:rsidRPr="00E55E1F" w:rsidRDefault="002E241F" w:rsidP="002E241F">
      <w:pPr>
        <w:autoSpaceDE w:val="0"/>
        <w:autoSpaceDN w:val="0"/>
        <w:adjustRightInd w:val="0"/>
        <w:spacing w:after="0" w:line="240" w:lineRule="auto"/>
        <w:rPr>
          <w:rFonts w:ascii="Calibri" w:hAnsi="Calibri" w:cs="Calibri"/>
          <w:b/>
          <w:bCs/>
          <w:sz w:val="24"/>
          <w:szCs w:val="24"/>
        </w:rPr>
      </w:pPr>
      <w:r w:rsidRPr="00E55E1F">
        <w:rPr>
          <w:rFonts w:ascii="Calibri" w:hAnsi="Calibri" w:cs="Calibri"/>
          <w:b/>
          <w:bCs/>
          <w:sz w:val="24"/>
          <w:szCs w:val="24"/>
        </w:rPr>
        <w:t>Director’s Report</w:t>
      </w:r>
    </w:p>
    <w:p w14:paraId="4E2C1B3A" w14:textId="77777777" w:rsidR="002E241F" w:rsidRPr="00E55E1F" w:rsidRDefault="002E241F" w:rsidP="002E241F">
      <w:pPr>
        <w:autoSpaceDE w:val="0"/>
        <w:autoSpaceDN w:val="0"/>
        <w:adjustRightInd w:val="0"/>
        <w:spacing w:after="0" w:line="240" w:lineRule="auto"/>
        <w:rPr>
          <w:rFonts w:ascii="Calibri" w:hAnsi="Calibri" w:cs="Calibri"/>
          <w:sz w:val="24"/>
          <w:szCs w:val="24"/>
        </w:rPr>
      </w:pPr>
    </w:p>
    <w:p w14:paraId="0D1D5B30" w14:textId="77777777" w:rsidR="002E241F" w:rsidRPr="00E55E1F" w:rsidRDefault="002E241F" w:rsidP="002E241F">
      <w:pPr>
        <w:autoSpaceDE w:val="0"/>
        <w:autoSpaceDN w:val="0"/>
        <w:adjustRightInd w:val="0"/>
        <w:spacing w:after="0" w:line="240" w:lineRule="auto"/>
        <w:rPr>
          <w:rFonts w:ascii="Calibri" w:hAnsi="Calibri" w:cs="Calibri"/>
          <w:sz w:val="24"/>
          <w:szCs w:val="24"/>
        </w:rPr>
      </w:pPr>
      <w:r w:rsidRPr="00E55E1F">
        <w:rPr>
          <w:rFonts w:ascii="Calibri" w:hAnsi="Calibri" w:cs="Calibri"/>
          <w:sz w:val="24"/>
          <w:szCs w:val="24"/>
        </w:rPr>
        <w:t>TCVCOG Board Meeting</w:t>
      </w:r>
    </w:p>
    <w:p w14:paraId="3A3FEF1E" w14:textId="794A5033" w:rsidR="002E241F" w:rsidRPr="00E55E1F" w:rsidRDefault="00D81617" w:rsidP="002E241F">
      <w:pPr>
        <w:autoSpaceDE w:val="0"/>
        <w:autoSpaceDN w:val="0"/>
        <w:adjustRightInd w:val="0"/>
        <w:spacing w:after="0" w:line="240" w:lineRule="auto"/>
        <w:rPr>
          <w:rFonts w:ascii="Calibri" w:hAnsi="Calibri" w:cs="Calibri"/>
          <w:sz w:val="24"/>
          <w:szCs w:val="24"/>
        </w:rPr>
      </w:pPr>
      <w:r>
        <w:rPr>
          <w:rFonts w:ascii="Calibri" w:hAnsi="Calibri" w:cs="Calibri"/>
          <w:sz w:val="24"/>
          <w:szCs w:val="24"/>
        </w:rPr>
        <w:t>September 24</w:t>
      </w:r>
      <w:r w:rsidR="00AC3EE4">
        <w:rPr>
          <w:rFonts w:ascii="Calibri" w:hAnsi="Calibri" w:cs="Calibri"/>
          <w:sz w:val="24"/>
          <w:szCs w:val="24"/>
        </w:rPr>
        <w:t>,</w:t>
      </w:r>
      <w:r w:rsidR="00E55E1F" w:rsidRPr="00E55E1F">
        <w:rPr>
          <w:rFonts w:ascii="Calibri" w:hAnsi="Calibri" w:cs="Calibri"/>
          <w:sz w:val="24"/>
          <w:szCs w:val="24"/>
        </w:rPr>
        <w:t xml:space="preserve"> 2026</w:t>
      </w:r>
    </w:p>
    <w:p w14:paraId="1FEA2B7F" w14:textId="19A7CEE3" w:rsidR="000750D7" w:rsidRDefault="00293A3D" w:rsidP="00953D5B">
      <w:pPr>
        <w:rPr>
          <w:rFonts w:cstheme="minorHAnsi"/>
          <w:b/>
          <w:sz w:val="23"/>
          <w:szCs w:val="23"/>
        </w:rPr>
      </w:pPr>
      <w:r w:rsidRPr="00E55E1F">
        <w:rPr>
          <w:rFonts w:ascii="Calibri" w:hAnsi="Calibri" w:cs="Calibri"/>
          <w:b/>
          <w:sz w:val="24"/>
          <w:szCs w:val="24"/>
        </w:rPr>
        <w:br/>
      </w:r>
      <w:r w:rsidR="000750D7">
        <w:rPr>
          <w:rFonts w:ascii="Calibri" w:hAnsi="Calibri" w:cs="Calibri"/>
          <w:b/>
          <w:sz w:val="24"/>
          <w:szCs w:val="24"/>
        </w:rPr>
        <w:t>Please HOLD this date</w:t>
      </w:r>
      <w:r w:rsidR="00832AEB" w:rsidRPr="00E55E1F">
        <w:rPr>
          <w:rFonts w:ascii="Calibri" w:hAnsi="Calibri" w:cs="Calibri"/>
          <w:b/>
          <w:sz w:val="24"/>
          <w:szCs w:val="24"/>
        </w:rPr>
        <w:t>:</w:t>
      </w:r>
      <w:r w:rsidR="00AC3EE4">
        <w:rPr>
          <w:rFonts w:ascii="Calibri" w:hAnsi="Calibri" w:cs="Calibri"/>
          <w:b/>
          <w:sz w:val="24"/>
          <w:szCs w:val="24"/>
        </w:rPr>
        <w:br/>
      </w:r>
      <w:r w:rsidR="000750D7">
        <w:rPr>
          <w:rFonts w:ascii="Calibri" w:hAnsi="Calibri" w:cs="Calibri"/>
          <w:bCs/>
          <w:sz w:val="24"/>
          <w:szCs w:val="24"/>
        </w:rPr>
        <w:t>2/19/27</w:t>
      </w:r>
      <w:r w:rsidR="00530187">
        <w:rPr>
          <w:rFonts w:ascii="Calibri" w:hAnsi="Calibri" w:cs="Calibri"/>
          <w:bCs/>
          <w:sz w:val="24"/>
          <w:szCs w:val="24"/>
        </w:rPr>
        <w:t xml:space="preserve">:  TCVCOG </w:t>
      </w:r>
      <w:r w:rsidR="000750D7">
        <w:rPr>
          <w:rFonts w:ascii="Calibri" w:hAnsi="Calibri" w:cs="Calibri"/>
          <w:bCs/>
          <w:sz w:val="24"/>
          <w:szCs w:val="24"/>
        </w:rPr>
        <w:t>Annual Dinner, Edgewood Country Club</w:t>
      </w:r>
      <w:r w:rsidR="00F57400">
        <w:rPr>
          <w:rFonts w:ascii="Calibri" w:hAnsi="Calibri" w:cs="Calibri"/>
          <w:bCs/>
          <w:sz w:val="24"/>
          <w:szCs w:val="24"/>
        </w:rPr>
        <w:t xml:space="preserve"> </w:t>
      </w:r>
      <w:r w:rsidR="00607532" w:rsidRPr="00E55E1F">
        <w:rPr>
          <w:rFonts w:ascii="Calibri" w:hAnsi="Calibri" w:cs="Calibri"/>
          <w:bCs/>
          <w:sz w:val="24"/>
          <w:szCs w:val="24"/>
        </w:rPr>
        <w:br/>
      </w:r>
      <w:r w:rsidR="0099739B" w:rsidRPr="00E55E1F">
        <w:rPr>
          <w:rFonts w:ascii="Calibri" w:hAnsi="Calibri" w:cs="Calibri"/>
          <w:bCs/>
          <w:sz w:val="24"/>
          <w:szCs w:val="24"/>
        </w:rPr>
        <w:br/>
      </w:r>
      <w:r w:rsidR="000750D7">
        <w:rPr>
          <w:rFonts w:cstheme="minorHAnsi"/>
          <w:b/>
          <w:sz w:val="23"/>
          <w:szCs w:val="23"/>
        </w:rPr>
        <w:t>Grant Administration</w:t>
      </w:r>
    </w:p>
    <w:p w14:paraId="27EA3D08" w14:textId="727823CA" w:rsidR="000750D7" w:rsidRPr="000750D7" w:rsidRDefault="000750D7" w:rsidP="00953D5B">
      <w:pPr>
        <w:rPr>
          <w:rFonts w:cstheme="minorHAnsi"/>
          <w:bCs/>
          <w:sz w:val="23"/>
          <w:szCs w:val="23"/>
        </w:rPr>
      </w:pPr>
      <w:r>
        <w:rPr>
          <w:rFonts w:cstheme="minorHAnsi"/>
          <w:bCs/>
          <w:sz w:val="23"/>
          <w:szCs w:val="23"/>
        </w:rPr>
        <w:t>Many years ago, the TCVCOG Board decided to invest in shared</w:t>
      </w:r>
      <w:r w:rsidR="004A622B">
        <w:rPr>
          <w:rFonts w:cstheme="minorHAnsi"/>
          <w:bCs/>
          <w:sz w:val="23"/>
          <w:szCs w:val="23"/>
        </w:rPr>
        <w:t>, professional</w:t>
      </w:r>
      <w:r>
        <w:rPr>
          <w:rFonts w:cstheme="minorHAnsi"/>
          <w:bCs/>
          <w:sz w:val="23"/>
          <w:szCs w:val="23"/>
        </w:rPr>
        <w:t xml:space="preserve"> personnel to manage their grant administration.  Please remember to advise staff to discuss projects with Molly and apply through the tcvcog.  The LSA grant period is open now</w:t>
      </w:r>
      <w:r w:rsidR="008D37D1">
        <w:rPr>
          <w:rFonts w:cstheme="minorHAnsi"/>
          <w:bCs/>
          <w:sz w:val="23"/>
          <w:szCs w:val="23"/>
        </w:rPr>
        <w:t>.  W</w:t>
      </w:r>
      <w:r>
        <w:rPr>
          <w:rFonts w:cstheme="minorHAnsi"/>
          <w:bCs/>
          <w:sz w:val="23"/>
          <w:szCs w:val="23"/>
        </w:rPr>
        <w:t xml:space="preserve">e </w:t>
      </w:r>
      <w:r w:rsidR="004A622B">
        <w:rPr>
          <w:rFonts w:cstheme="minorHAnsi"/>
          <w:bCs/>
          <w:sz w:val="23"/>
          <w:szCs w:val="23"/>
        </w:rPr>
        <w:t xml:space="preserve">need </w:t>
      </w:r>
      <w:r>
        <w:rPr>
          <w:rFonts w:cstheme="minorHAnsi"/>
          <w:bCs/>
          <w:sz w:val="23"/>
          <w:szCs w:val="23"/>
        </w:rPr>
        <w:t xml:space="preserve">your town </w:t>
      </w:r>
      <w:r w:rsidR="00877CD8">
        <w:rPr>
          <w:rFonts w:cstheme="minorHAnsi"/>
          <w:bCs/>
          <w:sz w:val="23"/>
          <w:szCs w:val="23"/>
        </w:rPr>
        <w:t xml:space="preserve">to </w:t>
      </w:r>
      <w:r>
        <w:rPr>
          <w:rFonts w:cstheme="minorHAnsi"/>
          <w:bCs/>
          <w:sz w:val="23"/>
          <w:szCs w:val="23"/>
        </w:rPr>
        <w:t>use this shared service</w:t>
      </w:r>
      <w:r w:rsidR="008D37D1">
        <w:rPr>
          <w:rFonts w:cstheme="minorHAnsi"/>
          <w:bCs/>
          <w:sz w:val="23"/>
          <w:szCs w:val="23"/>
        </w:rPr>
        <w:t xml:space="preserve"> to sustain it into the future.</w:t>
      </w:r>
    </w:p>
    <w:p w14:paraId="27B37CA4" w14:textId="3512B0D2" w:rsidR="009A5742" w:rsidRDefault="00953D5B" w:rsidP="00953D5B">
      <w:pPr>
        <w:rPr>
          <w:rFonts w:cstheme="minorHAnsi"/>
          <w:sz w:val="23"/>
          <w:szCs w:val="23"/>
        </w:rPr>
      </w:pPr>
      <w:r>
        <w:rPr>
          <w:rFonts w:cstheme="minorHAnsi"/>
          <w:b/>
          <w:sz w:val="23"/>
          <w:szCs w:val="23"/>
          <w:u w:val="single"/>
        </w:rPr>
        <w:t xml:space="preserve">CodeNforce </w:t>
      </w:r>
      <w:r w:rsidR="00780091">
        <w:rPr>
          <w:rFonts w:cstheme="minorHAnsi"/>
          <w:b/>
          <w:sz w:val="23"/>
          <w:szCs w:val="23"/>
          <w:u w:val="single"/>
        </w:rPr>
        <w:t>(</w:t>
      </w:r>
      <w:r>
        <w:rPr>
          <w:rFonts w:cstheme="minorHAnsi"/>
          <w:b/>
          <w:sz w:val="23"/>
          <w:szCs w:val="23"/>
          <w:u w:val="single"/>
        </w:rPr>
        <w:t>C</w:t>
      </w:r>
      <w:r w:rsidR="009A5742" w:rsidRPr="00F14043">
        <w:rPr>
          <w:rFonts w:cstheme="minorHAnsi"/>
          <w:b/>
          <w:sz w:val="23"/>
          <w:szCs w:val="23"/>
          <w:u w:val="single"/>
        </w:rPr>
        <w:t>NF</w:t>
      </w:r>
      <w:r w:rsidR="00780091">
        <w:rPr>
          <w:rFonts w:cstheme="minorHAnsi"/>
          <w:b/>
          <w:sz w:val="23"/>
          <w:szCs w:val="23"/>
          <w:u w:val="single"/>
        </w:rPr>
        <w:t xml:space="preserve">) </w:t>
      </w:r>
      <w:r w:rsidR="00780091">
        <w:rPr>
          <w:rFonts w:cstheme="minorHAnsi"/>
          <w:b/>
          <w:sz w:val="23"/>
          <w:szCs w:val="23"/>
          <w:u w:val="single"/>
        </w:rPr>
        <w:br/>
      </w:r>
      <w:r w:rsidR="004E15F7">
        <w:rPr>
          <w:rFonts w:cstheme="minorHAnsi"/>
          <w:sz w:val="23"/>
          <w:szCs w:val="23"/>
        </w:rPr>
        <w:t>We welcomed Nick Pitrone to our staff on August 17</w:t>
      </w:r>
      <w:r w:rsidR="004E15F7" w:rsidRPr="004E15F7">
        <w:rPr>
          <w:rFonts w:cstheme="minorHAnsi"/>
          <w:sz w:val="23"/>
          <w:szCs w:val="23"/>
          <w:vertAlign w:val="superscript"/>
        </w:rPr>
        <w:t>th</w:t>
      </w:r>
      <w:r w:rsidR="004E15F7">
        <w:rPr>
          <w:rFonts w:cstheme="minorHAnsi"/>
          <w:sz w:val="23"/>
          <w:szCs w:val="23"/>
        </w:rPr>
        <w:t xml:space="preserve">.  Nick is a recent graduate of GSPIA, and also an employee of the University of Pittsburgh.  He will be working with internal code enforcement staff on procedural efficiency, and integration with CodeNforce.  Nick will also be working to grow the number of CodeNforce users into the system.  </w:t>
      </w:r>
    </w:p>
    <w:p w14:paraId="520E4A89" w14:textId="660381D2" w:rsidR="004E15F7" w:rsidRPr="00F14043" w:rsidRDefault="004E15F7" w:rsidP="00953D5B">
      <w:pPr>
        <w:rPr>
          <w:rFonts w:cstheme="minorHAnsi"/>
          <w:sz w:val="23"/>
          <w:szCs w:val="23"/>
        </w:rPr>
      </w:pPr>
      <w:r>
        <w:rPr>
          <w:rFonts w:cstheme="minorHAnsi"/>
          <w:sz w:val="23"/>
          <w:szCs w:val="23"/>
        </w:rPr>
        <w:t>We’re hopeful to receive funding from the Henry L. Hillman Foundation that will help support this work through 2028.</w:t>
      </w:r>
    </w:p>
    <w:p w14:paraId="6DA3B088" w14:textId="77A07833" w:rsidR="00FB75DC" w:rsidRPr="00F14043" w:rsidRDefault="00F94B7E" w:rsidP="00530187">
      <w:pPr>
        <w:rPr>
          <w:rFonts w:ascii="Calibri" w:hAnsi="Calibri" w:cs="Calibri"/>
          <w:sz w:val="23"/>
          <w:szCs w:val="23"/>
        </w:rPr>
      </w:pPr>
      <w:r w:rsidRPr="00F14043">
        <w:rPr>
          <w:rFonts w:ascii="Calibri" w:hAnsi="Calibri" w:cs="Calibri"/>
          <w:b/>
          <w:sz w:val="23"/>
          <w:szCs w:val="23"/>
        </w:rPr>
        <w:t>Utility Billing</w:t>
      </w:r>
      <w:r w:rsidR="00AC3EE4" w:rsidRPr="00F14043">
        <w:rPr>
          <w:rFonts w:ascii="Calibri" w:hAnsi="Calibri" w:cs="Calibri"/>
          <w:b/>
          <w:sz w:val="23"/>
          <w:szCs w:val="23"/>
        </w:rPr>
        <w:br/>
      </w:r>
      <w:r w:rsidR="00530187" w:rsidRPr="00F14043">
        <w:rPr>
          <w:rFonts w:ascii="Calibri" w:hAnsi="Calibri" w:cs="Calibri"/>
          <w:sz w:val="23"/>
          <w:szCs w:val="23"/>
        </w:rPr>
        <w:t xml:space="preserve">Please be in touch with any billing needs you may have. </w:t>
      </w:r>
      <w:r w:rsidR="00FB75DC" w:rsidRPr="00F14043">
        <w:rPr>
          <w:rFonts w:ascii="Calibri" w:hAnsi="Calibri" w:cs="Calibri"/>
          <w:sz w:val="23"/>
          <w:szCs w:val="23"/>
        </w:rPr>
        <w:t xml:space="preserve"> </w:t>
      </w:r>
      <w:r w:rsidR="00877CD8">
        <w:rPr>
          <w:rFonts w:ascii="Calibri" w:hAnsi="Calibri" w:cs="Calibri"/>
          <w:sz w:val="23"/>
          <w:szCs w:val="23"/>
        </w:rPr>
        <w:t>We specialize in Refuse, Sewage and Stormwater billing.</w:t>
      </w:r>
      <w:r w:rsidR="00FB75DC" w:rsidRPr="00F14043">
        <w:rPr>
          <w:rFonts w:ascii="Calibri" w:hAnsi="Calibri" w:cs="Calibri"/>
          <w:sz w:val="23"/>
          <w:szCs w:val="23"/>
        </w:rPr>
        <w:t xml:space="preserve"> </w:t>
      </w:r>
    </w:p>
    <w:p w14:paraId="1BBF008B" w14:textId="02E71640" w:rsidR="005A1521" w:rsidRDefault="00522312" w:rsidP="00844C7E">
      <w:pPr>
        <w:rPr>
          <w:rFonts w:ascii="Calibri" w:hAnsi="Calibri" w:cs="Calibri"/>
          <w:sz w:val="23"/>
          <w:szCs w:val="23"/>
        </w:rPr>
      </w:pPr>
      <w:r>
        <w:rPr>
          <w:rFonts w:ascii="Calibri" w:hAnsi="Calibri" w:cs="Calibri"/>
          <w:b/>
          <w:bCs/>
          <w:sz w:val="23"/>
          <w:szCs w:val="23"/>
        </w:rPr>
        <w:t>Vactor</w:t>
      </w:r>
      <w:r w:rsidR="00780091">
        <w:rPr>
          <w:rFonts w:ascii="Calibri" w:hAnsi="Calibri" w:cs="Calibri"/>
          <w:b/>
          <w:bCs/>
          <w:sz w:val="23"/>
          <w:szCs w:val="23"/>
        </w:rPr>
        <w:br/>
      </w:r>
      <w:r w:rsidR="004A622B">
        <w:rPr>
          <w:rFonts w:ascii="Calibri" w:hAnsi="Calibri" w:cs="Calibri"/>
          <w:sz w:val="23"/>
          <w:szCs w:val="23"/>
        </w:rPr>
        <w:t xml:space="preserve">We are nearing the end of our Vactor season.  Once the weather turns, the truck will be winterized and put away for the winter.  </w:t>
      </w:r>
      <w:r w:rsidR="004279D0">
        <w:rPr>
          <w:rFonts w:ascii="Calibri" w:hAnsi="Calibri" w:cs="Calibri"/>
          <w:sz w:val="23"/>
          <w:szCs w:val="23"/>
        </w:rPr>
        <w:t xml:space="preserve">Please encourage your </w:t>
      </w:r>
      <w:r w:rsidR="004A622B">
        <w:rPr>
          <w:rFonts w:ascii="Calibri" w:hAnsi="Calibri" w:cs="Calibri"/>
          <w:sz w:val="23"/>
          <w:szCs w:val="23"/>
        </w:rPr>
        <w:t>staff</w:t>
      </w:r>
      <w:r w:rsidR="004279D0">
        <w:rPr>
          <w:rFonts w:ascii="Calibri" w:hAnsi="Calibri" w:cs="Calibri"/>
          <w:sz w:val="23"/>
          <w:szCs w:val="23"/>
        </w:rPr>
        <w:t xml:space="preserve"> to call the office </w:t>
      </w:r>
      <w:r w:rsidR="004A622B">
        <w:rPr>
          <w:rFonts w:ascii="Calibri" w:hAnsi="Calibri" w:cs="Calibri"/>
          <w:sz w:val="23"/>
          <w:szCs w:val="23"/>
        </w:rPr>
        <w:t>and</w:t>
      </w:r>
      <w:r w:rsidR="004279D0">
        <w:rPr>
          <w:rFonts w:ascii="Calibri" w:hAnsi="Calibri" w:cs="Calibri"/>
          <w:sz w:val="23"/>
          <w:szCs w:val="23"/>
        </w:rPr>
        <w:t xml:space="preserve"> schedule vactor days</w:t>
      </w:r>
      <w:r w:rsidR="004A622B">
        <w:rPr>
          <w:rFonts w:ascii="Calibri" w:hAnsi="Calibri" w:cs="Calibri"/>
          <w:sz w:val="23"/>
          <w:szCs w:val="23"/>
        </w:rPr>
        <w:t>.</w:t>
      </w:r>
      <w:r w:rsidR="004279D0">
        <w:rPr>
          <w:rFonts w:ascii="Calibri" w:hAnsi="Calibri" w:cs="Calibri"/>
          <w:sz w:val="23"/>
          <w:szCs w:val="23"/>
        </w:rPr>
        <w:t xml:space="preserve">  </w:t>
      </w:r>
      <w:r w:rsidR="004A622B">
        <w:rPr>
          <w:rFonts w:ascii="Calibri" w:hAnsi="Calibri" w:cs="Calibri"/>
          <w:sz w:val="23"/>
          <w:szCs w:val="23"/>
        </w:rPr>
        <w:t>O</w:t>
      </w:r>
      <w:r w:rsidR="004279D0">
        <w:rPr>
          <w:rFonts w:ascii="Calibri" w:hAnsi="Calibri" w:cs="Calibri"/>
          <w:sz w:val="23"/>
          <w:szCs w:val="23"/>
        </w:rPr>
        <w:t>pt-in communities include Churchill, Edgewood, North Braddock, Swissvale, Turtle Creek and Whitaker.</w:t>
      </w:r>
    </w:p>
    <w:p w14:paraId="7EE467B1" w14:textId="77777777" w:rsidR="00EF552E" w:rsidRDefault="008F5C82" w:rsidP="004279D0">
      <w:pPr>
        <w:rPr>
          <w:rFonts w:ascii="Calibri" w:hAnsi="Calibri" w:cs="Calibri"/>
          <w:sz w:val="23"/>
          <w:szCs w:val="23"/>
        </w:rPr>
      </w:pPr>
      <w:r w:rsidRPr="00F14043">
        <w:rPr>
          <w:rFonts w:ascii="Calibri" w:hAnsi="Calibri" w:cs="Calibri"/>
          <w:b/>
          <w:bCs/>
          <w:sz w:val="23"/>
          <w:szCs w:val="23"/>
        </w:rPr>
        <w:t>OTHER</w:t>
      </w:r>
      <w:r w:rsidR="00D257ED">
        <w:rPr>
          <w:rFonts w:ascii="Calibri" w:hAnsi="Calibri" w:cs="Calibri"/>
          <w:b/>
          <w:bCs/>
          <w:sz w:val="23"/>
          <w:szCs w:val="23"/>
        </w:rPr>
        <w:br/>
      </w:r>
      <w:r w:rsidR="004A622B">
        <w:rPr>
          <w:rFonts w:ascii="Calibri" w:hAnsi="Calibri" w:cs="Calibri"/>
          <w:sz w:val="23"/>
          <w:szCs w:val="23"/>
        </w:rPr>
        <w:t>TCVCOG has prepared a</w:t>
      </w:r>
      <w:r w:rsidR="002D6D1C">
        <w:rPr>
          <w:rFonts w:ascii="Calibri" w:hAnsi="Calibri" w:cs="Calibri"/>
          <w:sz w:val="23"/>
          <w:szCs w:val="23"/>
        </w:rPr>
        <w:t xml:space="preserve"> </w:t>
      </w:r>
      <w:r w:rsidR="00D257ED">
        <w:rPr>
          <w:rFonts w:ascii="Calibri" w:hAnsi="Calibri" w:cs="Calibri"/>
          <w:sz w:val="23"/>
          <w:szCs w:val="23"/>
        </w:rPr>
        <w:t>one-year</w:t>
      </w:r>
      <w:r w:rsidR="002D6D1C">
        <w:rPr>
          <w:rFonts w:ascii="Calibri" w:hAnsi="Calibri" w:cs="Calibri"/>
          <w:sz w:val="23"/>
          <w:szCs w:val="23"/>
        </w:rPr>
        <w:t xml:space="preserve"> </w:t>
      </w:r>
      <w:r w:rsidR="004A622B">
        <w:rPr>
          <w:rFonts w:ascii="Calibri" w:hAnsi="Calibri" w:cs="Calibri"/>
          <w:sz w:val="23"/>
          <w:szCs w:val="23"/>
        </w:rPr>
        <w:t>specification</w:t>
      </w:r>
      <w:r w:rsidR="002D6D1C">
        <w:rPr>
          <w:rFonts w:ascii="Calibri" w:hAnsi="Calibri" w:cs="Calibri"/>
          <w:sz w:val="23"/>
          <w:szCs w:val="23"/>
        </w:rPr>
        <w:t xml:space="preserve"> for rock salt.</w:t>
      </w:r>
      <w:r w:rsidR="004A622B">
        <w:rPr>
          <w:rFonts w:ascii="Calibri" w:hAnsi="Calibri" w:cs="Calibri"/>
          <w:sz w:val="23"/>
          <w:szCs w:val="23"/>
        </w:rPr>
        <w:t xml:space="preserve">  Bids will be opened on 9/28 at 1pm.  So far we’ve received one bid from</w:t>
      </w:r>
      <w:r w:rsidR="00EF552E">
        <w:rPr>
          <w:rFonts w:ascii="Calibri" w:hAnsi="Calibri" w:cs="Calibri"/>
          <w:sz w:val="23"/>
          <w:szCs w:val="23"/>
        </w:rPr>
        <w:t xml:space="preserve"> Cargill, Morton, and</w:t>
      </w:r>
      <w:r w:rsidR="004A622B">
        <w:rPr>
          <w:rFonts w:ascii="Calibri" w:hAnsi="Calibri" w:cs="Calibri"/>
          <w:sz w:val="23"/>
          <w:szCs w:val="23"/>
        </w:rPr>
        <w:t xml:space="preserve"> Eastern Salt Company, Inc.  Please be advised that we reduced some of the protections that were built into the SHACOG price to try to get a better bid.  It</w:t>
      </w:r>
      <w:r w:rsidR="00EF552E">
        <w:rPr>
          <w:rFonts w:ascii="Calibri" w:hAnsi="Calibri" w:cs="Calibri"/>
          <w:sz w:val="23"/>
          <w:szCs w:val="23"/>
        </w:rPr>
        <w:t>’s my understanding that we</w:t>
      </w:r>
      <w:r w:rsidR="004A622B">
        <w:rPr>
          <w:rFonts w:ascii="Calibri" w:hAnsi="Calibri" w:cs="Calibri"/>
          <w:sz w:val="23"/>
          <w:szCs w:val="23"/>
        </w:rPr>
        <w:t xml:space="preserve"> will still have more municipal protections than the CoStars bid.  </w:t>
      </w:r>
      <w:r w:rsidR="002D6D1C">
        <w:rPr>
          <w:rFonts w:ascii="Calibri" w:hAnsi="Calibri" w:cs="Calibri"/>
          <w:sz w:val="23"/>
          <w:szCs w:val="23"/>
        </w:rPr>
        <w:t xml:space="preserve">  </w:t>
      </w:r>
    </w:p>
    <w:p w14:paraId="6EBD2AAF" w14:textId="57161B9A" w:rsidR="00EF552E" w:rsidRDefault="00EF552E" w:rsidP="004279D0">
      <w:pPr>
        <w:rPr>
          <w:rFonts w:ascii="Calibri" w:hAnsi="Calibri" w:cs="Calibri"/>
          <w:sz w:val="23"/>
          <w:szCs w:val="23"/>
        </w:rPr>
      </w:pPr>
      <w:r>
        <w:rPr>
          <w:rFonts w:ascii="Calibri" w:hAnsi="Calibri" w:cs="Calibri"/>
          <w:sz w:val="23"/>
          <w:szCs w:val="23"/>
        </w:rPr>
        <w:t>Active Shooter Police training – affordable, local and collaborative.  The basic class is Oct 5 &amp; 6.  Advanced is Oct 7, or Oct 8.</w:t>
      </w:r>
    </w:p>
    <w:p w14:paraId="17FAC269" w14:textId="1B6AE418" w:rsidR="00D257ED" w:rsidRDefault="00D257ED" w:rsidP="004279D0">
      <w:pPr>
        <w:rPr>
          <w:rFonts w:ascii="Calibri" w:hAnsi="Calibri" w:cs="Calibri"/>
          <w:sz w:val="23"/>
          <w:szCs w:val="23"/>
        </w:rPr>
      </w:pPr>
      <w:r>
        <w:rPr>
          <w:rFonts w:ascii="Calibri" w:hAnsi="Calibri" w:cs="Calibri"/>
          <w:sz w:val="23"/>
          <w:szCs w:val="23"/>
        </w:rPr>
        <w:t xml:space="preserve"> </w:t>
      </w:r>
    </w:p>
    <w:p w14:paraId="3D7570D6" w14:textId="66CB34FE" w:rsidR="00780091" w:rsidRDefault="008F5C82" w:rsidP="00780091">
      <w:pPr>
        <w:rPr>
          <w:rFonts w:cstheme="minorHAnsi"/>
          <w:b/>
          <w:bCs/>
          <w:sz w:val="23"/>
          <w:szCs w:val="23"/>
        </w:rPr>
      </w:pPr>
      <w:r w:rsidRPr="00F14043">
        <w:rPr>
          <w:rFonts w:cstheme="minorHAnsi"/>
          <w:b/>
          <w:bCs/>
          <w:sz w:val="23"/>
          <w:szCs w:val="23"/>
        </w:rPr>
        <w:t xml:space="preserve">Manager’s Meeting – </w:t>
      </w:r>
      <w:r w:rsidR="00EF552E">
        <w:rPr>
          <w:rFonts w:cstheme="minorHAnsi"/>
          <w:b/>
          <w:bCs/>
          <w:sz w:val="23"/>
          <w:szCs w:val="23"/>
        </w:rPr>
        <w:t>9/3/26</w:t>
      </w:r>
      <w:r w:rsidR="00EF552E">
        <w:rPr>
          <w:rFonts w:cstheme="minorHAnsi"/>
          <w:b/>
          <w:bCs/>
          <w:sz w:val="23"/>
          <w:szCs w:val="23"/>
        </w:rPr>
        <w:br/>
        <w:t>In Attendance:  Greg Bachy, Swissva</w:t>
      </w:r>
      <w:r w:rsidR="00A7749B">
        <w:rPr>
          <w:rFonts w:cstheme="minorHAnsi"/>
          <w:b/>
          <w:bCs/>
          <w:sz w:val="23"/>
          <w:szCs w:val="23"/>
        </w:rPr>
        <w:t>le;  Aaron Sims, East McKeesport; Krista Watt, Forest Hills; Mike Bolen, Pitcairn</w:t>
      </w:r>
    </w:p>
    <w:p w14:paraId="148945B3" w14:textId="2B9F23EB" w:rsidR="00A7749B" w:rsidRDefault="00A7749B" w:rsidP="00780091">
      <w:pPr>
        <w:rPr>
          <w:rFonts w:cstheme="minorHAnsi"/>
          <w:sz w:val="23"/>
          <w:szCs w:val="23"/>
        </w:rPr>
      </w:pPr>
      <w:r>
        <w:rPr>
          <w:rFonts w:cstheme="minorHAnsi"/>
          <w:sz w:val="23"/>
          <w:szCs w:val="23"/>
        </w:rPr>
        <w:t>The group discussed issues pertaining to refuse, and aspects of a refuse authority.  Amanda invited anyone interested to join the working group.</w:t>
      </w:r>
    </w:p>
    <w:p w14:paraId="50DD304A" w14:textId="3A5DECE9" w:rsidR="00A7749B" w:rsidRDefault="00A7749B" w:rsidP="00780091">
      <w:pPr>
        <w:rPr>
          <w:rFonts w:cstheme="minorHAnsi"/>
          <w:sz w:val="23"/>
          <w:szCs w:val="23"/>
        </w:rPr>
      </w:pPr>
      <w:r>
        <w:rPr>
          <w:rFonts w:cstheme="minorHAnsi"/>
          <w:sz w:val="23"/>
          <w:szCs w:val="23"/>
        </w:rPr>
        <w:t>The group discussed the possibility of a joint rock salt bid.    Amanda agreed to work with the group to get a specification completed, and advertised in time for a 9/28 bid opening.</w:t>
      </w:r>
    </w:p>
    <w:p w14:paraId="4F5E3FCF" w14:textId="77777777" w:rsidR="00A7749B" w:rsidRDefault="00A7749B" w:rsidP="00780091">
      <w:pPr>
        <w:rPr>
          <w:rFonts w:cstheme="minorHAnsi"/>
          <w:sz w:val="23"/>
          <w:szCs w:val="23"/>
        </w:rPr>
      </w:pPr>
    </w:p>
    <w:p w14:paraId="629DD6AF" w14:textId="77777777" w:rsidR="00A7749B" w:rsidRPr="00A7749B" w:rsidRDefault="00A7749B" w:rsidP="00780091">
      <w:pPr>
        <w:rPr>
          <w:rFonts w:cstheme="minorHAnsi"/>
          <w:sz w:val="23"/>
          <w:szCs w:val="23"/>
        </w:rPr>
      </w:pPr>
    </w:p>
    <w:p w14:paraId="4A086F02" w14:textId="348341B2" w:rsidR="008F5C82" w:rsidRDefault="008F5C82" w:rsidP="00780091">
      <w:pPr>
        <w:rPr>
          <w:rFonts w:cstheme="minorHAnsi"/>
          <w:b/>
          <w:bCs/>
          <w:sz w:val="23"/>
          <w:szCs w:val="23"/>
        </w:rPr>
      </w:pPr>
      <w:r w:rsidRPr="00F14043">
        <w:rPr>
          <w:rFonts w:cstheme="minorHAnsi"/>
          <w:b/>
          <w:bCs/>
          <w:sz w:val="23"/>
          <w:szCs w:val="23"/>
        </w:rPr>
        <w:lastRenderedPageBreak/>
        <w:t>Police Chief meeting –</w:t>
      </w:r>
      <w:r w:rsidR="00F51487">
        <w:rPr>
          <w:rFonts w:cstheme="minorHAnsi"/>
          <w:b/>
          <w:bCs/>
          <w:sz w:val="23"/>
          <w:szCs w:val="23"/>
        </w:rPr>
        <w:t xml:space="preserve"> </w:t>
      </w:r>
      <w:r w:rsidR="00A7749B">
        <w:rPr>
          <w:rFonts w:cstheme="minorHAnsi"/>
          <w:b/>
          <w:bCs/>
          <w:sz w:val="23"/>
          <w:szCs w:val="23"/>
        </w:rPr>
        <w:t>September 8, 2027</w:t>
      </w:r>
    </w:p>
    <w:p w14:paraId="73320E29" w14:textId="64FFCE7A" w:rsidR="00A7749B" w:rsidRDefault="00A7749B" w:rsidP="00780091">
      <w:pPr>
        <w:rPr>
          <w:rFonts w:cstheme="minorHAnsi"/>
          <w:b/>
          <w:bCs/>
          <w:sz w:val="23"/>
          <w:szCs w:val="23"/>
        </w:rPr>
      </w:pPr>
      <w:r>
        <w:rPr>
          <w:rFonts w:cstheme="minorHAnsi"/>
          <w:b/>
          <w:bCs/>
          <w:sz w:val="23"/>
          <w:szCs w:val="23"/>
        </w:rPr>
        <w:t xml:space="preserve">Attendance: Edgewood, East McKeesport, North Versailles, Swissvale (Virtual) </w:t>
      </w:r>
    </w:p>
    <w:p w14:paraId="3AE68478" w14:textId="75B762DC" w:rsidR="00A7749B" w:rsidRPr="00A7749B" w:rsidRDefault="00A7749B" w:rsidP="00780091">
      <w:pPr>
        <w:rPr>
          <w:rFonts w:cstheme="minorHAnsi"/>
          <w:sz w:val="23"/>
          <w:szCs w:val="23"/>
        </w:rPr>
      </w:pPr>
      <w:r>
        <w:rPr>
          <w:rFonts w:cstheme="minorHAnsi"/>
          <w:sz w:val="23"/>
          <w:szCs w:val="23"/>
        </w:rPr>
        <w:t>The group discussed details of MCSAP.</w:t>
      </w:r>
    </w:p>
    <w:p w14:paraId="3AD9D306" w14:textId="084F5F2A" w:rsidR="000750D7" w:rsidRPr="00614B13" w:rsidRDefault="000750D7" w:rsidP="000750D7">
      <w:pPr>
        <w:rPr>
          <w:rFonts w:asciiTheme="majorHAnsi" w:hAnsiTheme="majorHAnsi" w:cstheme="majorHAnsi"/>
        </w:rPr>
      </w:pPr>
      <w:r w:rsidRPr="00614B13">
        <w:rPr>
          <w:rFonts w:asciiTheme="majorHAnsi" w:hAnsiTheme="majorHAnsi" w:cstheme="majorHAnsi"/>
          <w:b/>
        </w:rPr>
        <w:t>Summer 2026 - Meetings</w:t>
      </w:r>
    </w:p>
    <w:p w14:paraId="6CE3F647" w14:textId="77777777" w:rsidR="000750D7" w:rsidRPr="00614B13" w:rsidRDefault="000750D7" w:rsidP="000750D7">
      <w:pPr>
        <w:pStyle w:val="Heading1"/>
        <w:spacing w:before="200" w:after="60"/>
        <w:rPr>
          <w:rFonts w:cstheme="majorHAnsi"/>
          <w:sz w:val="22"/>
          <w:szCs w:val="22"/>
        </w:rPr>
      </w:pPr>
      <w:r w:rsidRPr="00614B13">
        <w:rPr>
          <w:rFonts w:cstheme="majorHAnsi"/>
          <w:sz w:val="22"/>
          <w:szCs w:val="22"/>
        </w:rPr>
        <w:t>May 2026</w:t>
      </w:r>
    </w:p>
    <w:p w14:paraId="006BFB8E"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May 6 - CodeNforce Demo - Cranberry Township</w:t>
      </w:r>
    </w:p>
    <w:p w14:paraId="499E3081"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Amanda, Natalie and Eric Merola met with Cranberry Township for a CodeNforce demonstration and discussion of the system. Cranberry was impressed with CNF – they are in the process of expanding their department and will be in touch as this moves along</w:t>
      </w:r>
    </w:p>
    <w:p w14:paraId="54B7AE5D"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 xml:space="preserve">May 8 - PACOG Presentation </w:t>
      </w:r>
    </w:p>
    <w:p w14:paraId="25A90180"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Amanda and Natalie participated in PACOG presentation highlighting the utility billing process.</w:t>
      </w:r>
    </w:p>
    <w:p w14:paraId="5FAB4B90"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May 8</w:t>
      </w:r>
      <w:r w:rsidRPr="00614B13">
        <w:rPr>
          <w:rFonts w:asciiTheme="majorHAnsi" w:hAnsiTheme="majorHAnsi" w:cstheme="majorHAnsi"/>
          <w:b/>
          <w:vertAlign w:val="superscript"/>
        </w:rPr>
        <w:t>th</w:t>
      </w:r>
      <w:r w:rsidRPr="00614B13">
        <w:rPr>
          <w:rFonts w:asciiTheme="majorHAnsi" w:hAnsiTheme="majorHAnsi" w:cstheme="majorHAnsi"/>
          <w:b/>
        </w:rPr>
        <w:t xml:space="preserve"> - Philanthropy Planning</w:t>
      </w:r>
      <w:r w:rsidRPr="00614B13">
        <w:rPr>
          <w:rFonts w:asciiTheme="majorHAnsi" w:hAnsiTheme="majorHAnsi" w:cstheme="majorHAnsi"/>
        </w:rPr>
        <w:t xml:space="preserve"> – prep for upcoming philanthropy meetings.</w:t>
      </w:r>
    </w:p>
    <w:p w14:paraId="497EB8C4"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May 14 - Monroeville Convention Center / Roof Meeting</w:t>
      </w:r>
    </w:p>
    <w:p w14:paraId="1D830ECC"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Amanda &amp; Molly met regarding Monroeville Convention Center-related planning.</w:t>
      </w:r>
    </w:p>
    <w:p w14:paraId="47DB688C"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May 14- Amanda Landbank meeting</w:t>
      </w:r>
    </w:p>
    <w:p w14:paraId="4746A4CA"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May 15 - Caroline Guo Begins LGA Internship</w:t>
      </w:r>
    </w:p>
    <w:p w14:paraId="7C2CC2BB"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Caroline Guo joined TCVCOG through the Local Government Academy Municipal Intern Program. During the summer, Caroline supported utility billing, bank reconciliation, AccuFund implementation and organization, shared-services projects, meeting minutes, and regional discussions involving CodeNforce and the PRT East Busway Extension.</w:t>
      </w:r>
    </w:p>
    <w:p w14:paraId="5C37689B" w14:textId="444A681E"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May 15- Matt Barron</w:t>
      </w:r>
      <w:r w:rsidRPr="00614B13">
        <w:rPr>
          <w:rFonts w:asciiTheme="majorHAnsi" w:hAnsiTheme="majorHAnsi" w:cstheme="majorHAnsi"/>
        </w:rPr>
        <w:t>, Heinz endowments – learned more about TCVCOG operations &amp; CNF. Matt met with Amanda, Eric, Natalie to discuss possible future program support.</w:t>
      </w:r>
    </w:p>
    <w:p w14:paraId="54B4F912"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May 18 - Hillman Foundation Grant Meeting</w:t>
      </w:r>
    </w:p>
    <w:p w14:paraId="3DC3FD8F"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 xml:space="preserve">Amanda, Natalie, Eric, Caroline,participated in discussions related to a future  Hillman grant- </w:t>
      </w:r>
    </w:p>
    <w:p w14:paraId="22E31E82"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May 18</w:t>
      </w:r>
      <w:r w:rsidRPr="00614B13">
        <w:rPr>
          <w:rFonts w:asciiTheme="majorHAnsi" w:hAnsiTheme="majorHAnsi" w:cstheme="majorHAnsi"/>
          <w:b/>
          <w:vertAlign w:val="superscript"/>
        </w:rPr>
        <w:t>th</w:t>
      </w:r>
      <w:r w:rsidRPr="00614B13">
        <w:rPr>
          <w:rFonts w:asciiTheme="majorHAnsi" w:hAnsiTheme="majorHAnsi" w:cstheme="majorHAnsi"/>
        </w:rPr>
        <w:t xml:space="preserve"> – Molly grant admin meeting with Tom Dick</w:t>
      </w:r>
    </w:p>
    <w:p w14:paraId="7E16269B"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May 27 - Rostraver Township / CodeNforce &amp; Utility Billing Outreach</w:t>
      </w:r>
    </w:p>
    <w:p w14:paraId="32D41028"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Natalie participated in a Rostraver meeting/demo and a CodeNforce and Utility Billing demonstration, continuing outreach beyond TCVCOG's immediate membership.</w:t>
      </w:r>
    </w:p>
    <w:p w14:paraId="0C7C8E26"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May 27-</w:t>
      </w:r>
      <w:r w:rsidRPr="00614B13">
        <w:rPr>
          <w:rFonts w:asciiTheme="majorHAnsi" w:hAnsiTheme="majorHAnsi" w:cstheme="majorHAnsi"/>
        </w:rPr>
        <w:t xml:space="preserve"> Amanda connect refuse meeting</w:t>
      </w:r>
    </w:p>
    <w:p w14:paraId="21660373" w14:textId="77777777" w:rsidR="000750D7" w:rsidRPr="00614B13" w:rsidRDefault="000750D7" w:rsidP="000750D7">
      <w:pPr>
        <w:pStyle w:val="Heading1"/>
        <w:spacing w:before="200" w:after="60"/>
        <w:rPr>
          <w:rFonts w:cstheme="majorHAnsi"/>
          <w:sz w:val="22"/>
          <w:szCs w:val="22"/>
        </w:rPr>
      </w:pPr>
      <w:r w:rsidRPr="00614B13">
        <w:rPr>
          <w:rFonts w:cstheme="majorHAnsi"/>
          <w:sz w:val="22"/>
          <w:szCs w:val="22"/>
        </w:rPr>
        <w:t>June 2026</w:t>
      </w:r>
    </w:p>
    <w:p w14:paraId="619F1CBB" w14:textId="77777777" w:rsidR="000750D7" w:rsidRPr="00614B13" w:rsidRDefault="000750D7" w:rsidP="000750D7">
      <w:pPr>
        <w:spacing w:before="80" w:after="20"/>
        <w:rPr>
          <w:rFonts w:asciiTheme="majorHAnsi" w:hAnsiTheme="majorHAnsi" w:cstheme="majorHAnsi"/>
          <w:b/>
        </w:rPr>
      </w:pPr>
      <w:r w:rsidRPr="00614B13">
        <w:rPr>
          <w:rFonts w:asciiTheme="majorHAnsi" w:hAnsiTheme="majorHAnsi" w:cstheme="majorHAnsi"/>
          <w:b/>
        </w:rPr>
        <w:t>June 2- Police chief meeting</w:t>
      </w:r>
    </w:p>
    <w:p w14:paraId="301E167D"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June 3 - Ingram CodeNforce Demo</w:t>
      </w:r>
    </w:p>
    <w:p w14:paraId="0D518A1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Natalie conducted a CodeNforce demonstration with Ingram as part of continued municipal outreach.</w:t>
      </w:r>
    </w:p>
    <w:p w14:paraId="0C2C1FB4"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4</w:t>
      </w:r>
      <w:r w:rsidRPr="00614B13">
        <w:rPr>
          <w:rFonts w:asciiTheme="majorHAnsi" w:hAnsiTheme="majorHAnsi" w:cstheme="majorHAnsi"/>
          <w:b/>
          <w:vertAlign w:val="superscript"/>
        </w:rPr>
        <w:t>th</w:t>
      </w:r>
      <w:r w:rsidRPr="00614B13">
        <w:rPr>
          <w:rFonts w:asciiTheme="majorHAnsi" w:hAnsiTheme="majorHAnsi" w:cstheme="majorHAnsi"/>
        </w:rPr>
        <w:t xml:space="preserve"> -Natalie ACE clean tech event </w:t>
      </w:r>
    </w:p>
    <w:p w14:paraId="13C8F377"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5</w:t>
      </w:r>
      <w:r w:rsidRPr="00614B13">
        <w:rPr>
          <w:rFonts w:asciiTheme="majorHAnsi" w:hAnsiTheme="majorHAnsi" w:cstheme="majorHAnsi"/>
          <w:b/>
          <w:vertAlign w:val="superscript"/>
        </w:rPr>
        <w:t>th</w:t>
      </w:r>
      <w:r w:rsidRPr="00614B13">
        <w:rPr>
          <w:rFonts w:asciiTheme="majorHAnsi" w:hAnsiTheme="majorHAnsi" w:cstheme="majorHAnsi"/>
        </w:rPr>
        <w:t xml:space="preserve"> – Natalie &amp; Caroline LGA discussion with Olivia</w:t>
      </w:r>
    </w:p>
    <w:p w14:paraId="1F30E31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11</w:t>
      </w:r>
      <w:r w:rsidRPr="00614B13">
        <w:rPr>
          <w:rFonts w:asciiTheme="majorHAnsi" w:hAnsiTheme="majorHAnsi" w:cstheme="majorHAnsi"/>
          <w:b/>
          <w:vertAlign w:val="superscript"/>
        </w:rPr>
        <w:t>th</w:t>
      </w:r>
      <w:r w:rsidRPr="00614B13">
        <w:rPr>
          <w:rFonts w:asciiTheme="majorHAnsi" w:hAnsiTheme="majorHAnsi" w:cstheme="majorHAnsi"/>
        </w:rPr>
        <w:t xml:space="preserve"> – office staff @USX ribbon cutting, new branch Monroeville</w:t>
      </w:r>
    </w:p>
    <w:p w14:paraId="3185A2EE"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12</w:t>
      </w:r>
      <w:r w:rsidRPr="00614B13">
        <w:rPr>
          <w:rFonts w:asciiTheme="majorHAnsi" w:hAnsiTheme="majorHAnsi" w:cstheme="majorHAnsi"/>
          <w:b/>
          <w:vertAlign w:val="superscript"/>
        </w:rPr>
        <w:t>th</w:t>
      </w:r>
      <w:r w:rsidRPr="00614B13">
        <w:rPr>
          <w:rFonts w:asciiTheme="majorHAnsi" w:hAnsiTheme="majorHAnsi" w:cstheme="majorHAnsi"/>
        </w:rPr>
        <w:t>- Natalie – PA DCED press event housing plan announcement @ Muni of Monreoville</w:t>
      </w:r>
    </w:p>
    <w:p w14:paraId="6EC864AB"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16</w:t>
      </w:r>
      <w:r w:rsidRPr="00614B13">
        <w:rPr>
          <w:rFonts w:asciiTheme="majorHAnsi" w:hAnsiTheme="majorHAnsi" w:cstheme="majorHAnsi"/>
          <w:b/>
          <w:vertAlign w:val="superscript"/>
        </w:rPr>
        <w:t>th</w:t>
      </w:r>
      <w:r w:rsidRPr="00614B13">
        <w:rPr>
          <w:rFonts w:asciiTheme="majorHAnsi" w:hAnsiTheme="majorHAnsi" w:cstheme="majorHAnsi"/>
        </w:rPr>
        <w:t xml:space="preserve"> – Amanda, Natalie – Align @ Monroeville Convention Center- Clean tech in our region</w:t>
      </w:r>
    </w:p>
    <w:p w14:paraId="18CAD6A8"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June 17 - CodeNforce Model &amp; Plan Workshop w Kate Freed</w:t>
      </w:r>
    </w:p>
    <w:p w14:paraId="3899991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TCVCOG held a CodeNforce model and business planning workshop to continue evaluating the program's structure and future growth.</w:t>
      </w:r>
    </w:p>
    <w:p w14:paraId="7793BC35"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17</w:t>
      </w:r>
      <w:r w:rsidRPr="00614B13">
        <w:rPr>
          <w:rFonts w:asciiTheme="majorHAnsi" w:hAnsiTheme="majorHAnsi" w:cstheme="majorHAnsi"/>
          <w:b/>
          <w:vertAlign w:val="superscript"/>
        </w:rPr>
        <w:t>th</w:t>
      </w:r>
      <w:r w:rsidRPr="00614B13">
        <w:rPr>
          <w:rFonts w:asciiTheme="majorHAnsi" w:hAnsiTheme="majorHAnsi" w:cstheme="majorHAnsi"/>
        </w:rPr>
        <w:t>- Amanda Local Govt. Commission</w:t>
      </w:r>
    </w:p>
    <w:p w14:paraId="79A832D0"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18</w:t>
      </w:r>
      <w:r w:rsidRPr="00614B13">
        <w:rPr>
          <w:rFonts w:asciiTheme="majorHAnsi" w:hAnsiTheme="majorHAnsi" w:cstheme="majorHAnsi"/>
          <w:b/>
          <w:vertAlign w:val="superscript"/>
        </w:rPr>
        <w:t>th</w:t>
      </w:r>
      <w:r w:rsidRPr="00614B13">
        <w:rPr>
          <w:rFonts w:asciiTheme="majorHAnsi" w:hAnsiTheme="majorHAnsi" w:cstheme="majorHAnsi"/>
        </w:rPr>
        <w:t>- Amanda CVB meeting</w:t>
      </w:r>
    </w:p>
    <w:p w14:paraId="44B2559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lastRenderedPageBreak/>
        <w:t>June 19</w:t>
      </w:r>
      <w:r w:rsidRPr="00614B13">
        <w:rPr>
          <w:rFonts w:asciiTheme="majorHAnsi" w:hAnsiTheme="majorHAnsi" w:cstheme="majorHAnsi"/>
          <w:b/>
          <w:vertAlign w:val="superscript"/>
        </w:rPr>
        <w:t>th</w:t>
      </w:r>
      <w:r w:rsidRPr="00614B13">
        <w:rPr>
          <w:rFonts w:asciiTheme="majorHAnsi" w:hAnsiTheme="majorHAnsi" w:cstheme="majorHAnsi"/>
          <w:b/>
        </w:rPr>
        <w:t>-</w:t>
      </w:r>
      <w:r w:rsidRPr="00614B13">
        <w:rPr>
          <w:rFonts w:asciiTheme="majorHAnsi" w:hAnsiTheme="majorHAnsi" w:cstheme="majorHAnsi"/>
        </w:rPr>
        <w:t xml:space="preserve"> Amanda, Eric, Natalie, Caroline, Kate Freed Business plan</w:t>
      </w:r>
    </w:p>
    <w:p w14:paraId="088B5236"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June 23 - Municipal Intern Program Development Day</w:t>
      </w:r>
    </w:p>
    <w:p w14:paraId="63DDA3DA"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Caroline &amp; Natalie toured Alcosan and participated in LGA development day</w:t>
      </w:r>
    </w:p>
    <w:p w14:paraId="48E3D1EA"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23</w:t>
      </w:r>
      <w:r w:rsidRPr="00614B13">
        <w:rPr>
          <w:rFonts w:asciiTheme="majorHAnsi" w:hAnsiTheme="majorHAnsi" w:cstheme="majorHAnsi"/>
        </w:rPr>
        <w:t xml:space="preserve">- Amanda refuse sub committee </w:t>
      </w:r>
    </w:p>
    <w:p w14:paraId="66F8D12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25</w:t>
      </w:r>
      <w:r w:rsidRPr="00614B13">
        <w:rPr>
          <w:rFonts w:asciiTheme="majorHAnsi" w:hAnsiTheme="majorHAnsi" w:cstheme="majorHAnsi"/>
          <w:b/>
          <w:vertAlign w:val="superscript"/>
        </w:rPr>
        <w:t>th</w:t>
      </w:r>
      <w:r w:rsidRPr="00614B13">
        <w:rPr>
          <w:rFonts w:asciiTheme="majorHAnsi" w:hAnsiTheme="majorHAnsi" w:cstheme="majorHAnsi"/>
        </w:rPr>
        <w:t xml:space="preserve"> – managers meeting</w:t>
      </w:r>
    </w:p>
    <w:p w14:paraId="727D9D03"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28</w:t>
      </w:r>
      <w:r w:rsidRPr="00614B13">
        <w:rPr>
          <w:rFonts w:asciiTheme="majorHAnsi" w:hAnsiTheme="majorHAnsi" w:cstheme="majorHAnsi"/>
          <w:b/>
          <w:vertAlign w:val="superscript"/>
        </w:rPr>
        <w:t>th</w:t>
      </w:r>
      <w:r w:rsidRPr="00614B13">
        <w:rPr>
          <w:rFonts w:asciiTheme="majorHAnsi" w:hAnsiTheme="majorHAnsi" w:cstheme="majorHAnsi"/>
        </w:rPr>
        <w:t xml:space="preserve"> – Kathy C. retirement recognition</w:t>
      </w:r>
    </w:p>
    <w:p w14:paraId="2FFE18CB" w14:textId="77777777" w:rsidR="000750D7" w:rsidRPr="00614B13" w:rsidRDefault="000750D7" w:rsidP="000750D7">
      <w:pPr>
        <w:pStyle w:val="Heading1"/>
        <w:spacing w:before="200" w:after="60"/>
        <w:rPr>
          <w:rFonts w:cstheme="majorHAnsi"/>
          <w:sz w:val="22"/>
          <w:szCs w:val="22"/>
        </w:rPr>
      </w:pPr>
      <w:r w:rsidRPr="00614B13">
        <w:rPr>
          <w:rFonts w:cstheme="majorHAnsi"/>
          <w:sz w:val="22"/>
          <w:szCs w:val="22"/>
        </w:rPr>
        <w:t>July 2026</w:t>
      </w:r>
    </w:p>
    <w:p w14:paraId="4209F604" w14:textId="77777777" w:rsidR="000750D7" w:rsidRPr="00614B13" w:rsidRDefault="000750D7" w:rsidP="000750D7">
      <w:pPr>
        <w:spacing w:before="80" w:after="20"/>
        <w:rPr>
          <w:rFonts w:asciiTheme="majorHAnsi" w:hAnsiTheme="majorHAnsi" w:cstheme="majorHAnsi"/>
          <w:b/>
        </w:rPr>
      </w:pPr>
      <w:r w:rsidRPr="00614B13">
        <w:rPr>
          <w:rFonts w:asciiTheme="majorHAnsi" w:hAnsiTheme="majorHAnsi" w:cstheme="majorHAnsi"/>
          <w:b/>
        </w:rPr>
        <w:t>July 7</w:t>
      </w:r>
      <w:r w:rsidRPr="00614B13">
        <w:rPr>
          <w:rFonts w:asciiTheme="majorHAnsi" w:hAnsiTheme="majorHAnsi" w:cstheme="majorHAnsi"/>
          <w:b/>
          <w:vertAlign w:val="superscript"/>
        </w:rPr>
        <w:t>th</w:t>
      </w:r>
      <w:r w:rsidRPr="00614B13">
        <w:rPr>
          <w:rFonts w:asciiTheme="majorHAnsi" w:hAnsiTheme="majorHAnsi" w:cstheme="majorHAnsi"/>
          <w:b/>
        </w:rPr>
        <w:t xml:space="preserve"> -Amanda virtual Lix Hersch</w:t>
      </w:r>
    </w:p>
    <w:p w14:paraId="132FE23B"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July 8 - CodeNforce Demo - Swissvale</w:t>
      </w:r>
    </w:p>
    <w:p w14:paraId="2F069EB1"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 xml:space="preserve">Amanda, Eric and Natalie conducted a CodeNforce demonstration in Swissvale </w:t>
      </w:r>
    </w:p>
    <w:p w14:paraId="2C02BB0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 9</w:t>
      </w:r>
      <w:r w:rsidRPr="00614B13">
        <w:rPr>
          <w:rFonts w:asciiTheme="majorHAnsi" w:hAnsiTheme="majorHAnsi" w:cstheme="majorHAnsi"/>
          <w:b/>
          <w:vertAlign w:val="superscript"/>
        </w:rPr>
        <w:t>th</w:t>
      </w:r>
      <w:r w:rsidRPr="00614B13">
        <w:rPr>
          <w:rFonts w:asciiTheme="majorHAnsi" w:hAnsiTheme="majorHAnsi" w:cstheme="majorHAnsi"/>
        </w:rPr>
        <w:t xml:space="preserve"> – Amanda Land bank meeting</w:t>
      </w:r>
    </w:p>
    <w:p w14:paraId="7FCEB7E3"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July 10 - Accessibility Project Discussion / CodeNforce</w:t>
      </w:r>
    </w:p>
    <w:p w14:paraId="38717B52"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CNF team participated in discussions regarding accessibility and CodeNforce.( pdf readers etc)</w:t>
      </w:r>
    </w:p>
    <w:p w14:paraId="7494DC5E"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July10th</w:t>
      </w:r>
      <w:r w:rsidRPr="00614B13">
        <w:rPr>
          <w:rFonts w:asciiTheme="majorHAnsi" w:hAnsiTheme="majorHAnsi" w:cstheme="majorHAnsi"/>
        </w:rPr>
        <w:t xml:space="preserve"> – Amanda virtual LSA</w:t>
      </w:r>
    </w:p>
    <w:p w14:paraId="0DD6EB5A"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 13</w:t>
      </w:r>
      <w:r w:rsidRPr="00614B13">
        <w:rPr>
          <w:rFonts w:asciiTheme="majorHAnsi" w:hAnsiTheme="majorHAnsi" w:cstheme="majorHAnsi"/>
          <w:b/>
          <w:vertAlign w:val="superscript"/>
        </w:rPr>
        <w:t>th</w:t>
      </w:r>
      <w:r w:rsidRPr="00614B13">
        <w:rPr>
          <w:rFonts w:asciiTheme="majorHAnsi" w:hAnsiTheme="majorHAnsi" w:cstheme="majorHAnsi"/>
        </w:rPr>
        <w:t xml:space="preserve"> – Amanda &amp; Molly Wilkinsburg Grants</w:t>
      </w:r>
    </w:p>
    <w:p w14:paraId="090F9013"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July14th</w:t>
      </w:r>
      <w:r w:rsidRPr="00614B13">
        <w:rPr>
          <w:rFonts w:asciiTheme="majorHAnsi" w:hAnsiTheme="majorHAnsi" w:cstheme="majorHAnsi"/>
        </w:rPr>
        <w:t xml:space="preserve"> – Amanda PACOG virtual</w:t>
      </w:r>
    </w:p>
    <w:p w14:paraId="3516DB1B"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July15th –</w:t>
      </w:r>
      <w:r w:rsidRPr="00614B13">
        <w:rPr>
          <w:rFonts w:asciiTheme="majorHAnsi" w:hAnsiTheme="majorHAnsi" w:cstheme="majorHAnsi"/>
        </w:rPr>
        <w:t xml:space="preserve"> Connect subcommittee - Amanda</w:t>
      </w:r>
    </w:p>
    <w:p w14:paraId="48E0691C"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July 16 - TCVCOG &amp; BRINC / Payroll &amp; Section 125 Discussion</w:t>
      </w:r>
    </w:p>
    <w:p w14:paraId="642D29E4"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TCVCOG participated in meetings related to organizational and employee benefit administration.</w:t>
      </w:r>
    </w:p>
    <w:p w14:paraId="33ACFE0C"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Jul16th</w:t>
      </w:r>
      <w:r w:rsidRPr="00614B13">
        <w:rPr>
          <w:rFonts w:asciiTheme="majorHAnsi" w:hAnsiTheme="majorHAnsi" w:cstheme="majorHAnsi"/>
        </w:rPr>
        <w:t xml:space="preserve"> – Amanda – LGA Board meeting </w:t>
      </w:r>
    </w:p>
    <w:p w14:paraId="0E9AF39F"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 16</w:t>
      </w:r>
      <w:r w:rsidRPr="00614B13">
        <w:rPr>
          <w:rFonts w:asciiTheme="majorHAnsi" w:hAnsiTheme="majorHAnsi" w:cstheme="majorHAnsi"/>
          <w:b/>
          <w:vertAlign w:val="superscript"/>
        </w:rPr>
        <w:t>th</w:t>
      </w:r>
      <w:r w:rsidRPr="00614B13">
        <w:rPr>
          <w:rFonts w:asciiTheme="majorHAnsi" w:hAnsiTheme="majorHAnsi" w:cstheme="majorHAnsi"/>
        </w:rPr>
        <w:t xml:space="preserve"> – Amanda Wilkinsburg Comp Plan meeting</w:t>
      </w:r>
    </w:p>
    <w:p w14:paraId="6980C565"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July 17 - Code Enforcement SOP Meeting</w:t>
      </w:r>
    </w:p>
    <w:p w14:paraId="0C219B19"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Amanda, Natalie, Aaron, Stephanie -  discussed Code Enforcement standard operating procedures and continued work to improve consistency in inspection and administrative processes.</w:t>
      </w:r>
    </w:p>
    <w:p w14:paraId="0047B4A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 24</w:t>
      </w:r>
      <w:r w:rsidRPr="00614B13">
        <w:rPr>
          <w:rFonts w:asciiTheme="majorHAnsi" w:hAnsiTheme="majorHAnsi" w:cstheme="majorHAnsi"/>
          <w:b/>
          <w:vertAlign w:val="superscript"/>
        </w:rPr>
        <w:t>th</w:t>
      </w:r>
      <w:r w:rsidRPr="00614B13">
        <w:rPr>
          <w:rFonts w:asciiTheme="majorHAnsi" w:hAnsiTheme="majorHAnsi" w:cstheme="majorHAnsi"/>
        </w:rPr>
        <w:t xml:space="preserve"> – Amanda Forst Hills </w:t>
      </w:r>
    </w:p>
    <w:p w14:paraId="59EAF2D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 24</w:t>
      </w:r>
      <w:r w:rsidRPr="00614B13">
        <w:rPr>
          <w:rFonts w:asciiTheme="majorHAnsi" w:hAnsiTheme="majorHAnsi" w:cstheme="majorHAnsi"/>
          <w:b/>
          <w:vertAlign w:val="superscript"/>
        </w:rPr>
        <w:t>th</w:t>
      </w:r>
      <w:r w:rsidRPr="00614B13">
        <w:rPr>
          <w:rFonts w:asciiTheme="majorHAnsi" w:hAnsiTheme="majorHAnsi" w:cstheme="majorHAnsi"/>
        </w:rPr>
        <w:t xml:space="preserve"> – Molly meet with East McKeesport</w:t>
      </w:r>
    </w:p>
    <w:p w14:paraId="2573F3F6"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July 27</w:t>
      </w:r>
      <w:r w:rsidRPr="00614B13">
        <w:rPr>
          <w:rFonts w:asciiTheme="majorHAnsi" w:hAnsiTheme="majorHAnsi" w:cstheme="majorHAnsi"/>
          <w:b/>
          <w:vertAlign w:val="superscript"/>
        </w:rPr>
        <w:t>th</w:t>
      </w:r>
      <w:r w:rsidRPr="00614B13">
        <w:rPr>
          <w:rFonts w:asciiTheme="majorHAnsi" w:hAnsiTheme="majorHAnsi" w:cstheme="majorHAnsi"/>
        </w:rPr>
        <w:t xml:space="preserve"> – Amanda Clarton – PA Housing Sec. Siger</w:t>
      </w:r>
    </w:p>
    <w:p w14:paraId="6C62E6E7"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July 30 - CodeNforce/TCLB Toolkits Meeting</w:t>
      </w:r>
    </w:p>
    <w:p w14:paraId="29411126"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Natalie &amp; the Landbank team met - demo CodeNforce &amp; prep for inperson meeting.</w:t>
      </w:r>
    </w:p>
    <w:p w14:paraId="403BA191"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June 30</w:t>
      </w:r>
      <w:r w:rsidRPr="00614B13">
        <w:rPr>
          <w:rFonts w:asciiTheme="majorHAnsi" w:hAnsiTheme="majorHAnsi" w:cstheme="majorHAnsi"/>
          <w:b/>
          <w:vertAlign w:val="superscript"/>
        </w:rPr>
        <w:t>th</w:t>
      </w:r>
      <w:r w:rsidRPr="00614B13">
        <w:rPr>
          <w:rFonts w:asciiTheme="majorHAnsi" w:hAnsiTheme="majorHAnsi" w:cstheme="majorHAnsi"/>
        </w:rPr>
        <w:t>- Amanda = Refuse subcommittee</w:t>
      </w:r>
    </w:p>
    <w:p w14:paraId="4AB20B72" w14:textId="77777777" w:rsidR="000750D7" w:rsidRPr="00614B13" w:rsidRDefault="000750D7" w:rsidP="000750D7">
      <w:pPr>
        <w:pStyle w:val="Heading1"/>
        <w:spacing w:before="200" w:after="60"/>
        <w:rPr>
          <w:rFonts w:cstheme="majorHAnsi"/>
          <w:sz w:val="22"/>
          <w:szCs w:val="22"/>
        </w:rPr>
      </w:pPr>
      <w:r w:rsidRPr="00614B13">
        <w:rPr>
          <w:rFonts w:cstheme="majorHAnsi"/>
          <w:sz w:val="22"/>
          <w:szCs w:val="22"/>
        </w:rPr>
        <w:t>August 2026</w:t>
      </w:r>
    </w:p>
    <w:p w14:paraId="2B6DF11A" w14:textId="77777777" w:rsidR="000750D7" w:rsidRPr="00614B13" w:rsidRDefault="000750D7" w:rsidP="000750D7">
      <w:pPr>
        <w:rPr>
          <w:rFonts w:asciiTheme="majorHAnsi" w:hAnsiTheme="majorHAnsi" w:cstheme="majorHAnsi"/>
        </w:rPr>
      </w:pPr>
      <w:r w:rsidRPr="00614B13">
        <w:rPr>
          <w:rFonts w:asciiTheme="majorHAnsi" w:hAnsiTheme="majorHAnsi" w:cstheme="majorHAnsi"/>
          <w:b/>
        </w:rPr>
        <w:t>Aug 4</w:t>
      </w:r>
      <w:r w:rsidRPr="00614B13">
        <w:rPr>
          <w:rFonts w:asciiTheme="majorHAnsi" w:hAnsiTheme="majorHAnsi" w:cstheme="majorHAnsi"/>
          <w:b/>
          <w:vertAlign w:val="superscript"/>
        </w:rPr>
        <w:t>th</w:t>
      </w:r>
      <w:r w:rsidRPr="00614B13">
        <w:rPr>
          <w:rFonts w:asciiTheme="majorHAnsi" w:hAnsiTheme="majorHAnsi" w:cstheme="majorHAnsi"/>
        </w:rPr>
        <w:t xml:space="preserve"> – Police Chief meeting </w:t>
      </w:r>
    </w:p>
    <w:p w14:paraId="33C7405F" w14:textId="77777777" w:rsidR="000750D7" w:rsidRPr="00614B13" w:rsidRDefault="000750D7" w:rsidP="000750D7">
      <w:pPr>
        <w:rPr>
          <w:rFonts w:asciiTheme="majorHAnsi" w:hAnsiTheme="majorHAnsi" w:cstheme="majorHAnsi"/>
        </w:rPr>
      </w:pPr>
      <w:r w:rsidRPr="00614B13">
        <w:rPr>
          <w:rFonts w:asciiTheme="majorHAnsi" w:hAnsiTheme="majorHAnsi" w:cstheme="majorHAnsi"/>
          <w:b/>
        </w:rPr>
        <w:t>Aug 5</w:t>
      </w:r>
      <w:r w:rsidRPr="00614B13">
        <w:rPr>
          <w:rFonts w:asciiTheme="majorHAnsi" w:hAnsiTheme="majorHAnsi" w:cstheme="majorHAnsi"/>
          <w:b/>
          <w:vertAlign w:val="superscript"/>
        </w:rPr>
        <w:t>th</w:t>
      </w:r>
      <w:r w:rsidRPr="00614B13">
        <w:rPr>
          <w:rFonts w:asciiTheme="majorHAnsi" w:hAnsiTheme="majorHAnsi" w:cstheme="majorHAnsi"/>
        </w:rPr>
        <w:t xml:space="preserve"> – Amanda Allegheny Forward meeting</w:t>
      </w:r>
    </w:p>
    <w:p w14:paraId="7DFD52C0"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August 6 - 2026 Municipal Intern Program Recognition Luncheon</w:t>
      </w:r>
    </w:p>
    <w:p w14:paraId="7A5C9292"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Caroline and Natalie participated in the Local Government Academy Municipal Intern Program Recognition Luncheon, concluding Caroline Guo's summer internship. The guest speaker was ACE Innamorato.</w:t>
      </w:r>
    </w:p>
    <w:p w14:paraId="4C6FF0EF"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Aug 7</w:t>
      </w:r>
      <w:r w:rsidRPr="00614B13">
        <w:rPr>
          <w:rFonts w:asciiTheme="majorHAnsi" w:hAnsiTheme="majorHAnsi" w:cstheme="majorHAnsi"/>
          <w:b/>
          <w:vertAlign w:val="superscript"/>
        </w:rPr>
        <w:t>th</w:t>
      </w:r>
      <w:r w:rsidRPr="00614B13">
        <w:rPr>
          <w:rFonts w:asciiTheme="majorHAnsi" w:hAnsiTheme="majorHAnsi" w:cstheme="majorHAnsi"/>
        </w:rPr>
        <w:t xml:space="preserve"> – Amanda virtual w/ DCED</w:t>
      </w:r>
    </w:p>
    <w:p w14:paraId="7D7AF170"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August 10 - PACOG Conference / Financial Management Presentation</w:t>
      </w:r>
    </w:p>
    <w:p w14:paraId="708D561D"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TCVCOG continued preparation for its PACOG presentation on collaborative financial management and shared services.</w:t>
      </w:r>
    </w:p>
    <w:p w14:paraId="792D7D42"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August 12 - CodeNforce Demo - Crafton Borough</w:t>
      </w:r>
    </w:p>
    <w:p w14:paraId="612B4E60"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 xml:space="preserve">Natalie conducted a CodeNforce demonstration with Crafton Borough as part of continued outreach to potential participating communities. Crafton recently signed on with another program but is supportive of CNF. </w:t>
      </w:r>
    </w:p>
    <w:p w14:paraId="556AAD63"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lastRenderedPageBreak/>
        <w:t>Aug 13</w:t>
      </w:r>
      <w:r w:rsidRPr="00614B13">
        <w:rPr>
          <w:rFonts w:asciiTheme="majorHAnsi" w:hAnsiTheme="majorHAnsi" w:cstheme="majorHAnsi"/>
          <w:b/>
          <w:vertAlign w:val="superscript"/>
        </w:rPr>
        <w:t>th</w:t>
      </w:r>
      <w:r w:rsidRPr="00614B13">
        <w:rPr>
          <w:rFonts w:asciiTheme="majorHAnsi" w:hAnsiTheme="majorHAnsi" w:cstheme="majorHAnsi"/>
        </w:rPr>
        <w:t xml:space="preserve"> – Amanda Landbank meeting</w:t>
      </w:r>
    </w:p>
    <w:p w14:paraId="788A9A1C"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Aug 17</w:t>
      </w:r>
      <w:r w:rsidRPr="00614B13">
        <w:rPr>
          <w:rFonts w:asciiTheme="majorHAnsi" w:hAnsiTheme="majorHAnsi" w:cstheme="majorHAnsi"/>
          <w:b/>
          <w:vertAlign w:val="superscript"/>
        </w:rPr>
        <w:t>th</w:t>
      </w:r>
      <w:r w:rsidRPr="00614B13">
        <w:rPr>
          <w:rFonts w:asciiTheme="majorHAnsi" w:hAnsiTheme="majorHAnsi" w:cstheme="majorHAnsi"/>
        </w:rPr>
        <w:t xml:space="preserve"> – Amanda Wilkinsburg Comp Plan</w:t>
      </w:r>
    </w:p>
    <w:p w14:paraId="78471AA1"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Aug 17</w:t>
      </w:r>
      <w:r w:rsidRPr="00614B13">
        <w:rPr>
          <w:rFonts w:asciiTheme="majorHAnsi" w:hAnsiTheme="majorHAnsi" w:cstheme="majorHAnsi"/>
          <w:b/>
          <w:vertAlign w:val="superscript"/>
        </w:rPr>
        <w:t>th</w:t>
      </w:r>
      <w:r w:rsidRPr="00614B13">
        <w:rPr>
          <w:rFonts w:asciiTheme="majorHAnsi" w:hAnsiTheme="majorHAnsi" w:cstheme="majorHAnsi"/>
        </w:rPr>
        <w:t xml:space="preserve"> – Amanda Executive Board meeting</w:t>
      </w:r>
    </w:p>
    <w:p w14:paraId="5AD5996F"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August 17 - Nick Pitrone Joins TCVCOG</w:t>
      </w:r>
    </w:p>
    <w:p w14:paraId="4F6C1668"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Nick Pitrone began work with TCVCOG, adding capacity for CodeNforce support and Code Enforcement administration. His onboarding included working directly with TCVCOG code officers and learning municipal workflows, inspections, CNF and administrative processes.</w:t>
      </w:r>
    </w:p>
    <w:p w14:paraId="00A480E2"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Aug18th</w:t>
      </w:r>
      <w:r w:rsidRPr="00614B13">
        <w:rPr>
          <w:rFonts w:asciiTheme="majorHAnsi" w:hAnsiTheme="majorHAnsi" w:cstheme="majorHAnsi"/>
        </w:rPr>
        <w:t xml:space="preserve"> – Amanda – Reconnecting communities – kick off</w:t>
      </w:r>
    </w:p>
    <w:p w14:paraId="41F0FD32"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rPr>
        <w:t>Aug 19</w:t>
      </w:r>
      <w:r w:rsidRPr="00614B13">
        <w:rPr>
          <w:rFonts w:asciiTheme="majorHAnsi" w:hAnsiTheme="majorHAnsi" w:cstheme="majorHAnsi"/>
          <w:b/>
          <w:vertAlign w:val="superscript"/>
        </w:rPr>
        <w:t>th</w:t>
      </w:r>
      <w:r w:rsidRPr="00614B13">
        <w:rPr>
          <w:rFonts w:asciiTheme="majorHAnsi" w:hAnsiTheme="majorHAnsi" w:cstheme="majorHAnsi"/>
        </w:rPr>
        <w:t xml:space="preserve"> – Amanda Connect materials management</w:t>
      </w:r>
    </w:p>
    <w:p w14:paraId="552E4F9D"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August 20 - WPRDC / Turtle Creek COG Program Meetings</w:t>
      </w:r>
    </w:p>
    <w:p w14:paraId="6CB12747"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The CNF team continued discussions between, WPRDC and CNF. This relationship will aid to resiliency into the program</w:t>
      </w:r>
    </w:p>
    <w:p w14:paraId="633CC88D"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August 21 - AccuFund &amp; MuniLink Meeting / CodeNforce Financial Model Review</w:t>
      </w:r>
    </w:p>
    <w:p w14:paraId="2DE6A982"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Claire &amp; Natalie participated in continued AccuFund/Muni Link integration.</w:t>
      </w:r>
    </w:p>
    <w:p w14:paraId="0501A35E"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Aug 21- Amanda Pacog &amp; NPPFA</w:t>
      </w:r>
    </w:p>
    <w:p w14:paraId="2AE4F709"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August 25 - CodeNforce Demo with Jeanette</w:t>
      </w:r>
    </w:p>
    <w:p w14:paraId="2CE5DC5A"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Nick and Natalie conducted a CodeNforce demonstration</w:t>
      </w:r>
    </w:p>
    <w:p w14:paraId="0943387F" w14:textId="77777777" w:rsidR="000750D7" w:rsidRPr="00614B13" w:rsidRDefault="000750D7" w:rsidP="000750D7">
      <w:pPr>
        <w:pStyle w:val="Heading1"/>
        <w:spacing w:before="200" w:after="60"/>
        <w:rPr>
          <w:rFonts w:cstheme="majorHAnsi"/>
          <w:sz w:val="22"/>
          <w:szCs w:val="22"/>
        </w:rPr>
      </w:pPr>
      <w:r w:rsidRPr="00614B13">
        <w:rPr>
          <w:rFonts w:cstheme="majorHAnsi"/>
          <w:sz w:val="22"/>
          <w:szCs w:val="22"/>
        </w:rPr>
        <w:t>September 2026</w:t>
      </w:r>
    </w:p>
    <w:p w14:paraId="72DB24C5"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September 1-2 - PACOG Conference</w:t>
      </w:r>
    </w:p>
    <w:p w14:paraId="5C1E8217"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 xml:space="preserve">Amanda and Natalie participated in the PACOG Conference, including a presentation on </w:t>
      </w:r>
      <w:r>
        <w:rPr>
          <w:rFonts w:asciiTheme="majorHAnsi" w:hAnsiTheme="majorHAnsi" w:cstheme="majorHAnsi"/>
        </w:rPr>
        <w:t>Municipal fraud prevention,</w:t>
      </w:r>
      <w:r w:rsidRPr="00614B13">
        <w:rPr>
          <w:rFonts w:asciiTheme="majorHAnsi" w:hAnsiTheme="majorHAnsi" w:cstheme="majorHAnsi"/>
        </w:rPr>
        <w:t xml:space="preserve"> and opportunities for COGs to support municipalities through shared financial services.</w:t>
      </w:r>
    </w:p>
    <w:p w14:paraId="1971952F"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b/>
          <w:u w:val="single"/>
        </w:rPr>
        <w:t>Sept 3-</w:t>
      </w:r>
      <w:r w:rsidRPr="00614B13">
        <w:rPr>
          <w:rFonts w:asciiTheme="majorHAnsi" w:hAnsiTheme="majorHAnsi" w:cstheme="majorHAnsi"/>
        </w:rPr>
        <w:t xml:space="preserve"> </w:t>
      </w:r>
      <w:r>
        <w:rPr>
          <w:rFonts w:asciiTheme="majorHAnsi" w:hAnsiTheme="majorHAnsi" w:cstheme="majorHAnsi"/>
        </w:rPr>
        <w:t>M</w:t>
      </w:r>
      <w:r w:rsidRPr="00614B13">
        <w:rPr>
          <w:rFonts w:asciiTheme="majorHAnsi" w:hAnsiTheme="majorHAnsi" w:cstheme="majorHAnsi"/>
        </w:rPr>
        <w:t xml:space="preserve">anagers </w:t>
      </w:r>
      <w:r>
        <w:rPr>
          <w:rFonts w:asciiTheme="majorHAnsi" w:hAnsiTheme="majorHAnsi" w:cstheme="majorHAnsi"/>
        </w:rPr>
        <w:t>M</w:t>
      </w:r>
      <w:r w:rsidRPr="00614B13">
        <w:rPr>
          <w:rFonts w:asciiTheme="majorHAnsi" w:hAnsiTheme="majorHAnsi" w:cstheme="majorHAnsi"/>
        </w:rPr>
        <w:t>eeting</w:t>
      </w:r>
    </w:p>
    <w:p w14:paraId="3574E3F9"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September 9 - Connect / AccuFund &amp; MuniLink</w:t>
      </w:r>
    </w:p>
    <w:p w14:paraId="605A8E43" w14:textId="77777777" w:rsidR="000750D7" w:rsidRPr="00614B13" w:rsidRDefault="000750D7" w:rsidP="000750D7">
      <w:pPr>
        <w:spacing w:after="60"/>
        <w:rPr>
          <w:rFonts w:asciiTheme="majorHAnsi" w:hAnsiTheme="majorHAnsi" w:cstheme="majorHAnsi"/>
        </w:rPr>
      </w:pPr>
      <w:r w:rsidRPr="00614B13">
        <w:rPr>
          <w:rFonts w:asciiTheme="majorHAnsi" w:hAnsiTheme="majorHAnsi" w:cstheme="majorHAnsi"/>
        </w:rPr>
        <w:t>Claire and Natalie continued AccuFund/MuniLink implementation and testing.</w:t>
      </w:r>
    </w:p>
    <w:p w14:paraId="0D109322" w14:textId="77777777" w:rsidR="000750D7" w:rsidRPr="00614B13" w:rsidRDefault="000750D7" w:rsidP="000750D7">
      <w:pPr>
        <w:spacing w:before="80" w:after="20"/>
        <w:rPr>
          <w:rFonts w:asciiTheme="majorHAnsi" w:hAnsiTheme="majorHAnsi" w:cstheme="majorHAnsi"/>
        </w:rPr>
      </w:pPr>
      <w:r w:rsidRPr="00614B13">
        <w:rPr>
          <w:rFonts w:asciiTheme="majorHAnsi" w:hAnsiTheme="majorHAnsi" w:cstheme="majorHAnsi"/>
          <w:b/>
        </w:rPr>
        <w:t>September 16-18 - Commonwealth Building Officials Regional Code Conference</w:t>
      </w:r>
    </w:p>
    <w:p w14:paraId="4FE93D51" w14:textId="77777777" w:rsidR="000750D7" w:rsidRDefault="000750D7" w:rsidP="000750D7">
      <w:pPr>
        <w:spacing w:after="60"/>
        <w:rPr>
          <w:rFonts w:asciiTheme="majorHAnsi" w:hAnsiTheme="majorHAnsi" w:cstheme="majorHAnsi"/>
        </w:rPr>
      </w:pPr>
      <w:r w:rsidRPr="00614B13">
        <w:rPr>
          <w:rFonts w:asciiTheme="majorHAnsi" w:hAnsiTheme="majorHAnsi" w:cstheme="majorHAnsi"/>
        </w:rPr>
        <w:t xml:space="preserve">Natalie, Nick , Karl and Mike represented TCVCOG/CodeNforce at the </w:t>
      </w:r>
      <w:r>
        <w:rPr>
          <w:rFonts w:asciiTheme="majorHAnsi" w:hAnsiTheme="majorHAnsi" w:cstheme="majorHAnsi"/>
        </w:rPr>
        <w:t>Commonwealth Building Officials (</w:t>
      </w:r>
      <w:r w:rsidRPr="00614B13">
        <w:rPr>
          <w:rFonts w:asciiTheme="majorHAnsi" w:hAnsiTheme="majorHAnsi" w:cstheme="majorHAnsi"/>
        </w:rPr>
        <w:t>CBO</w:t>
      </w:r>
      <w:r>
        <w:rPr>
          <w:rFonts w:asciiTheme="majorHAnsi" w:hAnsiTheme="majorHAnsi" w:cstheme="majorHAnsi"/>
        </w:rPr>
        <w:t>)</w:t>
      </w:r>
      <w:r w:rsidRPr="00614B13">
        <w:rPr>
          <w:rFonts w:asciiTheme="majorHAnsi" w:hAnsiTheme="majorHAnsi" w:cstheme="majorHAnsi"/>
        </w:rPr>
        <w:t xml:space="preserve"> Conference. CodeNforce hosted a vendor table and conducted outreach to code officials from across the region. The code enforcement officers participated in continuing education and informative sessions. </w:t>
      </w:r>
    </w:p>
    <w:p w14:paraId="22688B70" w14:textId="68DD072D" w:rsidR="00EF552E" w:rsidRDefault="00EF552E" w:rsidP="000750D7">
      <w:pPr>
        <w:spacing w:after="60"/>
        <w:rPr>
          <w:rFonts w:asciiTheme="majorHAnsi" w:hAnsiTheme="majorHAnsi" w:cstheme="majorHAnsi"/>
          <w:b/>
          <w:bCs/>
        </w:rPr>
      </w:pPr>
      <w:r>
        <w:rPr>
          <w:rFonts w:asciiTheme="majorHAnsi" w:hAnsiTheme="majorHAnsi" w:cstheme="majorHAnsi"/>
          <w:b/>
          <w:bCs/>
        </w:rPr>
        <w:t>September 23-25 – Reclaiming Vacant Properties Conference, Pittsburgh.</w:t>
      </w:r>
    </w:p>
    <w:p w14:paraId="1BECBB42" w14:textId="1D095DCB" w:rsidR="00EF552E" w:rsidRPr="00EF552E" w:rsidRDefault="00EF552E" w:rsidP="000750D7">
      <w:pPr>
        <w:spacing w:after="60"/>
        <w:rPr>
          <w:rFonts w:asciiTheme="majorHAnsi" w:hAnsiTheme="majorHAnsi" w:cstheme="majorHAnsi"/>
        </w:rPr>
      </w:pPr>
      <w:r>
        <w:rPr>
          <w:rFonts w:asciiTheme="majorHAnsi" w:hAnsiTheme="majorHAnsi" w:cstheme="majorHAnsi"/>
        </w:rPr>
        <w:t xml:space="preserve">Amanda is attending this National conference on housing and housing adjacent issues.  </w:t>
      </w:r>
    </w:p>
    <w:p w14:paraId="48F9F5B9" w14:textId="77777777" w:rsidR="008F5C82" w:rsidRPr="00F14043" w:rsidRDefault="008F5C82" w:rsidP="008F5C82">
      <w:pPr>
        <w:rPr>
          <w:rFonts w:ascii="Calibri" w:hAnsi="Calibri" w:cs="Calibri"/>
          <w:sz w:val="23"/>
          <w:szCs w:val="23"/>
        </w:rPr>
      </w:pPr>
    </w:p>
    <w:p w14:paraId="1A34327A" w14:textId="277830EF" w:rsidR="008F5C82" w:rsidRPr="00F14043" w:rsidRDefault="008F5C82" w:rsidP="008F5C82">
      <w:pPr>
        <w:rPr>
          <w:rFonts w:ascii="Calibri" w:hAnsi="Calibri" w:cs="Calibri"/>
          <w:sz w:val="23"/>
          <w:szCs w:val="23"/>
        </w:rPr>
      </w:pPr>
      <w:r w:rsidRPr="00F14043">
        <w:rPr>
          <w:rFonts w:ascii="Calibri" w:hAnsi="Calibri" w:cs="Calibri"/>
          <w:sz w:val="23"/>
          <w:szCs w:val="23"/>
        </w:rPr>
        <w:t>***</w:t>
      </w:r>
    </w:p>
    <w:p w14:paraId="5F81342E" w14:textId="77777777" w:rsidR="008F5C82" w:rsidRPr="00F14043" w:rsidRDefault="008F5C82" w:rsidP="008F5C82">
      <w:pPr>
        <w:spacing w:after="0"/>
        <w:rPr>
          <w:rFonts w:ascii="Calibri" w:hAnsi="Calibri" w:cs="Calibri"/>
          <w:sz w:val="23"/>
          <w:szCs w:val="23"/>
        </w:rPr>
      </w:pPr>
      <w:r w:rsidRPr="00F14043">
        <w:rPr>
          <w:rFonts w:ascii="Calibri" w:hAnsi="Calibri" w:cs="Calibri"/>
          <w:sz w:val="23"/>
          <w:szCs w:val="23"/>
        </w:rPr>
        <w:t>Respectfully submitted,</w:t>
      </w:r>
    </w:p>
    <w:p w14:paraId="411DEC61" w14:textId="7ABBBBF3" w:rsidR="009A5742" w:rsidRPr="00F14043" w:rsidRDefault="008F5C82" w:rsidP="008F5C82">
      <w:pPr>
        <w:spacing w:after="0"/>
        <w:rPr>
          <w:rFonts w:ascii="Calibri" w:hAnsi="Calibri" w:cs="Calibri"/>
          <w:sz w:val="23"/>
          <w:szCs w:val="23"/>
        </w:rPr>
      </w:pPr>
      <w:r w:rsidRPr="00F14043">
        <w:rPr>
          <w:rFonts w:ascii="Calibri" w:hAnsi="Calibri" w:cs="Calibri"/>
          <w:sz w:val="23"/>
          <w:szCs w:val="23"/>
        </w:rPr>
        <w:t>Amanda Settelmaier</w:t>
      </w:r>
    </w:p>
    <w:sectPr w:rsidR="009A5742" w:rsidRPr="00F14043" w:rsidSect="00AC3EE4">
      <w:pgSz w:w="12240" w:h="15840"/>
      <w:pgMar w:top="54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3ED11" w14:textId="77777777" w:rsidR="005978EF" w:rsidRDefault="005978EF" w:rsidP="00AE6F93">
      <w:pPr>
        <w:spacing w:after="0" w:line="240" w:lineRule="auto"/>
      </w:pPr>
      <w:r>
        <w:separator/>
      </w:r>
    </w:p>
  </w:endnote>
  <w:endnote w:type="continuationSeparator" w:id="0">
    <w:p w14:paraId="1860BAAC" w14:textId="77777777" w:rsidR="005978EF" w:rsidRDefault="005978EF" w:rsidP="00AE6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CJK SC">
    <w:charset w:val="00"/>
    <w:family w:val="auto"/>
    <w:pitch w:val="variable"/>
  </w:font>
  <w:font w:name="Lohit Devanaga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17F10" w14:textId="77777777" w:rsidR="005978EF" w:rsidRDefault="005978EF" w:rsidP="00AE6F93">
      <w:pPr>
        <w:spacing w:after="0" w:line="240" w:lineRule="auto"/>
      </w:pPr>
      <w:r>
        <w:separator/>
      </w:r>
    </w:p>
  </w:footnote>
  <w:footnote w:type="continuationSeparator" w:id="0">
    <w:p w14:paraId="7F0FBF03" w14:textId="77777777" w:rsidR="005978EF" w:rsidRDefault="005978EF" w:rsidP="00AE6F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4A9"/>
    <w:multiLevelType w:val="hybridMultilevel"/>
    <w:tmpl w:val="A8F2D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335A05"/>
    <w:multiLevelType w:val="multilevel"/>
    <w:tmpl w:val="7D102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02256"/>
    <w:multiLevelType w:val="multilevel"/>
    <w:tmpl w:val="02025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97EA2"/>
    <w:multiLevelType w:val="hybridMultilevel"/>
    <w:tmpl w:val="AD3EC6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4922709"/>
    <w:multiLevelType w:val="multilevel"/>
    <w:tmpl w:val="9FBE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141C8"/>
    <w:multiLevelType w:val="hybridMultilevel"/>
    <w:tmpl w:val="FFFFFFFF"/>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9317B2A"/>
    <w:multiLevelType w:val="hybridMultilevel"/>
    <w:tmpl w:val="560EB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342496"/>
    <w:multiLevelType w:val="hybridMultilevel"/>
    <w:tmpl w:val="B38EF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CE43B6"/>
    <w:multiLevelType w:val="hybridMultilevel"/>
    <w:tmpl w:val="C1601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D5B4938"/>
    <w:multiLevelType w:val="hybridMultilevel"/>
    <w:tmpl w:val="6A861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041129"/>
    <w:multiLevelType w:val="hybridMultilevel"/>
    <w:tmpl w:val="80DAC2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F783B6B"/>
    <w:multiLevelType w:val="hybridMultilevel"/>
    <w:tmpl w:val="FFFFFFFF"/>
    <w:lvl w:ilvl="0" w:tplc="F178370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3FA739CE"/>
    <w:multiLevelType w:val="hybridMultilevel"/>
    <w:tmpl w:val="26F8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56078"/>
    <w:multiLevelType w:val="multilevel"/>
    <w:tmpl w:val="4908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18599B"/>
    <w:multiLevelType w:val="hybridMultilevel"/>
    <w:tmpl w:val="ADD07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3653903"/>
    <w:multiLevelType w:val="hybridMultilevel"/>
    <w:tmpl w:val="0CE86A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7802CA1"/>
    <w:multiLevelType w:val="multilevel"/>
    <w:tmpl w:val="B882D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837A90"/>
    <w:multiLevelType w:val="hybridMultilevel"/>
    <w:tmpl w:val="8F32D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AF24C47"/>
    <w:multiLevelType w:val="hybridMultilevel"/>
    <w:tmpl w:val="B3CAC090"/>
    <w:lvl w:ilvl="0" w:tplc="7E02B0B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C434814"/>
    <w:multiLevelType w:val="hybridMultilevel"/>
    <w:tmpl w:val="FFFFFFFF"/>
    <w:lvl w:ilvl="0" w:tplc="6E14863C">
      <w:start w:val="1"/>
      <w:numFmt w:val="decimal"/>
      <w:lvlText w:val="%1."/>
      <w:lvlJc w:val="left"/>
      <w:pPr>
        <w:ind w:left="478" w:hanging="360"/>
      </w:pPr>
      <w:rPr>
        <w:rFonts w:cs="Times New Roman" w:hint="default"/>
      </w:rPr>
    </w:lvl>
    <w:lvl w:ilvl="1" w:tplc="04090019">
      <w:start w:val="1"/>
      <w:numFmt w:val="lowerLetter"/>
      <w:lvlText w:val="%2."/>
      <w:lvlJc w:val="left"/>
      <w:pPr>
        <w:ind w:left="1198" w:hanging="360"/>
      </w:pPr>
      <w:rPr>
        <w:rFonts w:cs="Times New Roman"/>
      </w:rPr>
    </w:lvl>
    <w:lvl w:ilvl="2" w:tplc="0409001B" w:tentative="1">
      <w:start w:val="1"/>
      <w:numFmt w:val="lowerRoman"/>
      <w:lvlText w:val="%3."/>
      <w:lvlJc w:val="right"/>
      <w:pPr>
        <w:ind w:left="1918" w:hanging="180"/>
      </w:pPr>
      <w:rPr>
        <w:rFonts w:cs="Times New Roman"/>
      </w:rPr>
    </w:lvl>
    <w:lvl w:ilvl="3" w:tplc="0409000F" w:tentative="1">
      <w:start w:val="1"/>
      <w:numFmt w:val="decimal"/>
      <w:lvlText w:val="%4."/>
      <w:lvlJc w:val="left"/>
      <w:pPr>
        <w:ind w:left="2638" w:hanging="360"/>
      </w:pPr>
      <w:rPr>
        <w:rFonts w:cs="Times New Roman"/>
      </w:rPr>
    </w:lvl>
    <w:lvl w:ilvl="4" w:tplc="04090019" w:tentative="1">
      <w:start w:val="1"/>
      <w:numFmt w:val="lowerLetter"/>
      <w:lvlText w:val="%5."/>
      <w:lvlJc w:val="left"/>
      <w:pPr>
        <w:ind w:left="3358" w:hanging="360"/>
      </w:pPr>
      <w:rPr>
        <w:rFonts w:cs="Times New Roman"/>
      </w:rPr>
    </w:lvl>
    <w:lvl w:ilvl="5" w:tplc="0409001B" w:tentative="1">
      <w:start w:val="1"/>
      <w:numFmt w:val="lowerRoman"/>
      <w:lvlText w:val="%6."/>
      <w:lvlJc w:val="right"/>
      <w:pPr>
        <w:ind w:left="4078" w:hanging="180"/>
      </w:pPr>
      <w:rPr>
        <w:rFonts w:cs="Times New Roman"/>
      </w:rPr>
    </w:lvl>
    <w:lvl w:ilvl="6" w:tplc="0409000F" w:tentative="1">
      <w:start w:val="1"/>
      <w:numFmt w:val="decimal"/>
      <w:lvlText w:val="%7."/>
      <w:lvlJc w:val="left"/>
      <w:pPr>
        <w:ind w:left="4798" w:hanging="360"/>
      </w:pPr>
      <w:rPr>
        <w:rFonts w:cs="Times New Roman"/>
      </w:rPr>
    </w:lvl>
    <w:lvl w:ilvl="7" w:tplc="04090019" w:tentative="1">
      <w:start w:val="1"/>
      <w:numFmt w:val="lowerLetter"/>
      <w:lvlText w:val="%8."/>
      <w:lvlJc w:val="left"/>
      <w:pPr>
        <w:ind w:left="5518" w:hanging="360"/>
      </w:pPr>
      <w:rPr>
        <w:rFonts w:cs="Times New Roman"/>
      </w:rPr>
    </w:lvl>
    <w:lvl w:ilvl="8" w:tplc="0409001B" w:tentative="1">
      <w:start w:val="1"/>
      <w:numFmt w:val="lowerRoman"/>
      <w:lvlText w:val="%9."/>
      <w:lvlJc w:val="right"/>
      <w:pPr>
        <w:ind w:left="6238" w:hanging="180"/>
      </w:pPr>
      <w:rPr>
        <w:rFonts w:cs="Times New Roman"/>
      </w:rPr>
    </w:lvl>
  </w:abstractNum>
  <w:abstractNum w:abstractNumId="20" w15:restartNumberingAfterBreak="0">
    <w:nsid w:val="5CE050DA"/>
    <w:multiLevelType w:val="multilevel"/>
    <w:tmpl w:val="FF5C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65E2D6"/>
    <w:multiLevelType w:val="hybridMultilevel"/>
    <w:tmpl w:val="883611FE"/>
    <w:lvl w:ilvl="0" w:tplc="C0B46D80">
      <w:start w:val="1"/>
      <w:numFmt w:val="decimal"/>
      <w:lvlText w:val="%1."/>
      <w:lvlJc w:val="left"/>
      <w:pPr>
        <w:ind w:left="720" w:hanging="360"/>
      </w:pPr>
    </w:lvl>
    <w:lvl w:ilvl="1" w:tplc="4A700B70">
      <w:start w:val="1"/>
      <w:numFmt w:val="lowerLetter"/>
      <w:lvlText w:val="%2."/>
      <w:lvlJc w:val="left"/>
      <w:pPr>
        <w:ind w:left="1440" w:hanging="360"/>
      </w:pPr>
    </w:lvl>
    <w:lvl w:ilvl="2" w:tplc="19C04C56">
      <w:start w:val="1"/>
      <w:numFmt w:val="lowerRoman"/>
      <w:lvlText w:val="%3."/>
      <w:lvlJc w:val="right"/>
      <w:pPr>
        <w:ind w:left="2160" w:hanging="180"/>
      </w:pPr>
    </w:lvl>
    <w:lvl w:ilvl="3" w:tplc="E07CAACC">
      <w:start w:val="1"/>
      <w:numFmt w:val="decimal"/>
      <w:lvlText w:val="%4."/>
      <w:lvlJc w:val="left"/>
      <w:pPr>
        <w:ind w:left="2880" w:hanging="360"/>
      </w:pPr>
    </w:lvl>
    <w:lvl w:ilvl="4" w:tplc="E3FA74F4">
      <w:start w:val="1"/>
      <w:numFmt w:val="lowerLetter"/>
      <w:lvlText w:val="%5."/>
      <w:lvlJc w:val="left"/>
      <w:pPr>
        <w:ind w:left="3600" w:hanging="360"/>
      </w:pPr>
    </w:lvl>
    <w:lvl w:ilvl="5" w:tplc="3F6C6020">
      <w:start w:val="1"/>
      <w:numFmt w:val="lowerRoman"/>
      <w:lvlText w:val="%6."/>
      <w:lvlJc w:val="right"/>
      <w:pPr>
        <w:ind w:left="4320" w:hanging="180"/>
      </w:pPr>
    </w:lvl>
    <w:lvl w:ilvl="6" w:tplc="0932082A">
      <w:start w:val="1"/>
      <w:numFmt w:val="decimal"/>
      <w:lvlText w:val="%7."/>
      <w:lvlJc w:val="left"/>
      <w:pPr>
        <w:ind w:left="5040" w:hanging="360"/>
      </w:pPr>
    </w:lvl>
    <w:lvl w:ilvl="7" w:tplc="A6ACC80C">
      <w:start w:val="1"/>
      <w:numFmt w:val="lowerLetter"/>
      <w:lvlText w:val="%8."/>
      <w:lvlJc w:val="left"/>
      <w:pPr>
        <w:ind w:left="5760" w:hanging="360"/>
      </w:pPr>
    </w:lvl>
    <w:lvl w:ilvl="8" w:tplc="04EE769E">
      <w:start w:val="1"/>
      <w:numFmt w:val="lowerRoman"/>
      <w:lvlText w:val="%9."/>
      <w:lvlJc w:val="right"/>
      <w:pPr>
        <w:ind w:left="6480" w:hanging="180"/>
      </w:pPr>
    </w:lvl>
  </w:abstractNum>
  <w:abstractNum w:abstractNumId="22" w15:restartNumberingAfterBreak="0">
    <w:nsid w:val="60A5580A"/>
    <w:multiLevelType w:val="hybridMultilevel"/>
    <w:tmpl w:val="92DC70CC"/>
    <w:lvl w:ilvl="0" w:tplc="1144B790">
      <w:start w:val="1"/>
      <w:numFmt w:val="decimal"/>
      <w:lvlText w:val="%1."/>
      <w:lvlJc w:val="left"/>
      <w:pPr>
        <w:ind w:left="720" w:hanging="360"/>
      </w:pPr>
      <w:rPr>
        <w:rFont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275085"/>
    <w:multiLevelType w:val="hybridMultilevel"/>
    <w:tmpl w:val="92100160"/>
    <w:lvl w:ilvl="0" w:tplc="BC489F4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26C257A"/>
    <w:multiLevelType w:val="hybridMultilevel"/>
    <w:tmpl w:val="C304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BB18C0"/>
    <w:multiLevelType w:val="hybridMultilevel"/>
    <w:tmpl w:val="5B1CD9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C8A3AD3"/>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E2E3447"/>
    <w:multiLevelType w:val="hybridMultilevel"/>
    <w:tmpl w:val="CCD0E0CC"/>
    <w:lvl w:ilvl="0" w:tplc="6A0854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C46A9E"/>
    <w:multiLevelType w:val="hybridMultilevel"/>
    <w:tmpl w:val="2C2E3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AD2CFF"/>
    <w:multiLevelType w:val="hybridMultilevel"/>
    <w:tmpl w:val="C6123450"/>
    <w:lvl w:ilvl="0" w:tplc="73724A5E">
      <w:start w:val="1"/>
      <w:numFmt w:val="decimal"/>
      <w:lvlText w:val="%1."/>
      <w:lvlJc w:val="left"/>
      <w:pPr>
        <w:ind w:left="360" w:hanging="360"/>
      </w:pPr>
      <w:rPr>
        <w:rFonts w:asciiTheme="minorHAnsi" w:eastAsiaTheme="minorHAnsi" w:hAnsiTheme="minorHAnsi" w:cstheme="minorHAns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8744712"/>
    <w:multiLevelType w:val="hybridMultilevel"/>
    <w:tmpl w:val="9FB42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9D7E3B"/>
    <w:multiLevelType w:val="hybridMultilevel"/>
    <w:tmpl w:val="FFFFFFFF"/>
    <w:lvl w:ilvl="0" w:tplc="70A4CAD6">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9BB546E"/>
    <w:multiLevelType w:val="hybridMultilevel"/>
    <w:tmpl w:val="620E4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483E84"/>
    <w:multiLevelType w:val="hybridMultilevel"/>
    <w:tmpl w:val="3384CB3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2100905831">
    <w:abstractNumId w:val="27"/>
  </w:num>
  <w:num w:numId="2" w16cid:durableId="20405420">
    <w:abstractNumId w:val="32"/>
  </w:num>
  <w:num w:numId="3" w16cid:durableId="643200116">
    <w:abstractNumId w:val="6"/>
  </w:num>
  <w:num w:numId="4" w16cid:durableId="920984471">
    <w:abstractNumId w:val="28"/>
  </w:num>
  <w:num w:numId="5" w16cid:durableId="2066028129">
    <w:abstractNumId w:val="23"/>
  </w:num>
  <w:num w:numId="6" w16cid:durableId="713501783">
    <w:abstractNumId w:val="9"/>
  </w:num>
  <w:num w:numId="7" w16cid:durableId="1605113622">
    <w:abstractNumId w:val="24"/>
  </w:num>
  <w:num w:numId="8" w16cid:durableId="1112746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6539858">
    <w:abstractNumId w:val="12"/>
  </w:num>
  <w:num w:numId="10" w16cid:durableId="1003583280">
    <w:abstractNumId w:val="0"/>
  </w:num>
  <w:num w:numId="11" w16cid:durableId="58527008">
    <w:abstractNumId w:val="33"/>
  </w:num>
  <w:num w:numId="12" w16cid:durableId="1869024804">
    <w:abstractNumId w:val="20"/>
  </w:num>
  <w:num w:numId="13" w16cid:durableId="815032490">
    <w:abstractNumId w:val="4"/>
  </w:num>
  <w:num w:numId="14" w16cid:durableId="508372878">
    <w:abstractNumId w:val="13"/>
  </w:num>
  <w:num w:numId="15" w16cid:durableId="1768042630">
    <w:abstractNumId w:val="16"/>
  </w:num>
  <w:num w:numId="16" w16cid:durableId="1902445979">
    <w:abstractNumId w:val="2"/>
  </w:num>
  <w:num w:numId="17" w16cid:durableId="421924115">
    <w:abstractNumId w:val="1"/>
  </w:num>
  <w:num w:numId="18" w16cid:durableId="1325009218">
    <w:abstractNumId w:val="7"/>
  </w:num>
  <w:num w:numId="19" w16cid:durableId="72973043">
    <w:abstractNumId w:val="30"/>
  </w:num>
  <w:num w:numId="20" w16cid:durableId="737018233">
    <w:abstractNumId w:val="17"/>
  </w:num>
  <w:num w:numId="21" w16cid:durableId="415170843">
    <w:abstractNumId w:val="3"/>
  </w:num>
  <w:num w:numId="22" w16cid:durableId="528640562">
    <w:abstractNumId w:val="21"/>
  </w:num>
  <w:num w:numId="23" w16cid:durableId="2015649175">
    <w:abstractNumId w:val="8"/>
  </w:num>
  <w:num w:numId="24" w16cid:durableId="1180851895">
    <w:abstractNumId w:val="19"/>
  </w:num>
  <w:num w:numId="25" w16cid:durableId="47850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6227076">
    <w:abstractNumId w:val="11"/>
  </w:num>
  <w:num w:numId="27" w16cid:durableId="301543349">
    <w:abstractNumId w:val="18"/>
  </w:num>
  <w:num w:numId="28" w16cid:durableId="1984386630">
    <w:abstractNumId w:val="5"/>
  </w:num>
  <w:num w:numId="29" w16cid:durableId="377946149">
    <w:abstractNumId w:val="31"/>
  </w:num>
  <w:num w:numId="30" w16cid:durableId="843397357">
    <w:abstractNumId w:val="26"/>
  </w:num>
  <w:num w:numId="31" w16cid:durableId="14216849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4848956">
    <w:abstractNumId w:val="22"/>
  </w:num>
  <w:num w:numId="33" w16cid:durableId="565202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0281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57768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482856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E6"/>
    <w:rsid w:val="00000B2F"/>
    <w:rsid w:val="00001BC9"/>
    <w:rsid w:val="00002E38"/>
    <w:rsid w:val="00003683"/>
    <w:rsid w:val="0000476E"/>
    <w:rsid w:val="00005954"/>
    <w:rsid w:val="0001001B"/>
    <w:rsid w:val="00010520"/>
    <w:rsid w:val="000114AF"/>
    <w:rsid w:val="000126A3"/>
    <w:rsid w:val="00014712"/>
    <w:rsid w:val="0001515B"/>
    <w:rsid w:val="0001619E"/>
    <w:rsid w:val="000172B3"/>
    <w:rsid w:val="00023A48"/>
    <w:rsid w:val="00027099"/>
    <w:rsid w:val="00032E77"/>
    <w:rsid w:val="00034E63"/>
    <w:rsid w:val="00037C00"/>
    <w:rsid w:val="000412E7"/>
    <w:rsid w:val="00041B5E"/>
    <w:rsid w:val="00042A56"/>
    <w:rsid w:val="000446CE"/>
    <w:rsid w:val="000503AE"/>
    <w:rsid w:val="000524D4"/>
    <w:rsid w:val="000539DD"/>
    <w:rsid w:val="00056A2E"/>
    <w:rsid w:val="00056E49"/>
    <w:rsid w:val="00062FB6"/>
    <w:rsid w:val="00065D73"/>
    <w:rsid w:val="000667E1"/>
    <w:rsid w:val="00073014"/>
    <w:rsid w:val="00073DE6"/>
    <w:rsid w:val="000750D7"/>
    <w:rsid w:val="00077DC3"/>
    <w:rsid w:val="00080879"/>
    <w:rsid w:val="00080AD4"/>
    <w:rsid w:val="00084F14"/>
    <w:rsid w:val="00084F3C"/>
    <w:rsid w:val="00092145"/>
    <w:rsid w:val="00092DBB"/>
    <w:rsid w:val="00096061"/>
    <w:rsid w:val="000A1180"/>
    <w:rsid w:val="000A2E0D"/>
    <w:rsid w:val="000A4451"/>
    <w:rsid w:val="000A7EC4"/>
    <w:rsid w:val="000B0C02"/>
    <w:rsid w:val="000C0D0E"/>
    <w:rsid w:val="000C31B9"/>
    <w:rsid w:val="000C3DB1"/>
    <w:rsid w:val="000D01AE"/>
    <w:rsid w:val="000D4DB6"/>
    <w:rsid w:val="000D515B"/>
    <w:rsid w:val="000D7425"/>
    <w:rsid w:val="000E0C1D"/>
    <w:rsid w:val="000E4495"/>
    <w:rsid w:val="000E487F"/>
    <w:rsid w:val="000E586C"/>
    <w:rsid w:val="000E5B33"/>
    <w:rsid w:val="00102B69"/>
    <w:rsid w:val="0010675B"/>
    <w:rsid w:val="00107496"/>
    <w:rsid w:val="001130B7"/>
    <w:rsid w:val="00116A61"/>
    <w:rsid w:val="00120938"/>
    <w:rsid w:val="00120A64"/>
    <w:rsid w:val="001256E4"/>
    <w:rsid w:val="00127200"/>
    <w:rsid w:val="001421A3"/>
    <w:rsid w:val="001432C5"/>
    <w:rsid w:val="00143ACA"/>
    <w:rsid w:val="00144BB9"/>
    <w:rsid w:val="00146EC9"/>
    <w:rsid w:val="00151A0B"/>
    <w:rsid w:val="00156D5F"/>
    <w:rsid w:val="0016217D"/>
    <w:rsid w:val="00164637"/>
    <w:rsid w:val="001649F4"/>
    <w:rsid w:val="00164B12"/>
    <w:rsid w:val="00165222"/>
    <w:rsid w:val="0016749D"/>
    <w:rsid w:val="00167C36"/>
    <w:rsid w:val="00174350"/>
    <w:rsid w:val="001778A9"/>
    <w:rsid w:val="001808E9"/>
    <w:rsid w:val="001828BD"/>
    <w:rsid w:val="00185B70"/>
    <w:rsid w:val="00185FC1"/>
    <w:rsid w:val="00193D69"/>
    <w:rsid w:val="001947D5"/>
    <w:rsid w:val="00194DDD"/>
    <w:rsid w:val="00195366"/>
    <w:rsid w:val="00197305"/>
    <w:rsid w:val="001A044C"/>
    <w:rsid w:val="001A5D8B"/>
    <w:rsid w:val="001A7400"/>
    <w:rsid w:val="001B36EA"/>
    <w:rsid w:val="001B53A3"/>
    <w:rsid w:val="001B6FAD"/>
    <w:rsid w:val="001C744F"/>
    <w:rsid w:val="001D1176"/>
    <w:rsid w:val="001D2572"/>
    <w:rsid w:val="001D4E8F"/>
    <w:rsid w:val="001D7286"/>
    <w:rsid w:val="001D7F82"/>
    <w:rsid w:val="001E56A8"/>
    <w:rsid w:val="001E585C"/>
    <w:rsid w:val="001E785C"/>
    <w:rsid w:val="001F670D"/>
    <w:rsid w:val="00211C92"/>
    <w:rsid w:val="00212355"/>
    <w:rsid w:val="00212711"/>
    <w:rsid w:val="00212F79"/>
    <w:rsid w:val="002142C9"/>
    <w:rsid w:val="0022053E"/>
    <w:rsid w:val="00220B82"/>
    <w:rsid w:val="00220BC3"/>
    <w:rsid w:val="00222373"/>
    <w:rsid w:val="0022320C"/>
    <w:rsid w:val="00226FF7"/>
    <w:rsid w:val="00242DD5"/>
    <w:rsid w:val="00247F6D"/>
    <w:rsid w:val="00251628"/>
    <w:rsid w:val="002525F7"/>
    <w:rsid w:val="00252EB9"/>
    <w:rsid w:val="002614C8"/>
    <w:rsid w:val="002644FB"/>
    <w:rsid w:val="00264E13"/>
    <w:rsid w:val="002655BE"/>
    <w:rsid w:val="002711E2"/>
    <w:rsid w:val="002718D2"/>
    <w:rsid w:val="00272E72"/>
    <w:rsid w:val="00276E91"/>
    <w:rsid w:val="00282762"/>
    <w:rsid w:val="00283977"/>
    <w:rsid w:val="00284B17"/>
    <w:rsid w:val="0028513D"/>
    <w:rsid w:val="002852B4"/>
    <w:rsid w:val="00292867"/>
    <w:rsid w:val="0029298E"/>
    <w:rsid w:val="00293A3D"/>
    <w:rsid w:val="00295D31"/>
    <w:rsid w:val="00296646"/>
    <w:rsid w:val="0029738C"/>
    <w:rsid w:val="00297DDB"/>
    <w:rsid w:val="002A1997"/>
    <w:rsid w:val="002A1C47"/>
    <w:rsid w:val="002A2A3D"/>
    <w:rsid w:val="002A37EA"/>
    <w:rsid w:val="002A60FF"/>
    <w:rsid w:val="002A7C12"/>
    <w:rsid w:val="002B0AED"/>
    <w:rsid w:val="002B4940"/>
    <w:rsid w:val="002B4BFD"/>
    <w:rsid w:val="002C0B97"/>
    <w:rsid w:val="002C3274"/>
    <w:rsid w:val="002C3C81"/>
    <w:rsid w:val="002C4702"/>
    <w:rsid w:val="002C579B"/>
    <w:rsid w:val="002C5D60"/>
    <w:rsid w:val="002D02E4"/>
    <w:rsid w:val="002D17EA"/>
    <w:rsid w:val="002D1D55"/>
    <w:rsid w:val="002D1ECD"/>
    <w:rsid w:val="002D3222"/>
    <w:rsid w:val="002D47A1"/>
    <w:rsid w:val="002D68C5"/>
    <w:rsid w:val="002D6D1C"/>
    <w:rsid w:val="002D74C6"/>
    <w:rsid w:val="002E0046"/>
    <w:rsid w:val="002E241F"/>
    <w:rsid w:val="002E2549"/>
    <w:rsid w:val="002E35C2"/>
    <w:rsid w:val="002E49F4"/>
    <w:rsid w:val="002E68A7"/>
    <w:rsid w:val="002E74D8"/>
    <w:rsid w:val="002F31DB"/>
    <w:rsid w:val="002F3525"/>
    <w:rsid w:val="002F3AC0"/>
    <w:rsid w:val="002F3F74"/>
    <w:rsid w:val="002F52B0"/>
    <w:rsid w:val="002F584A"/>
    <w:rsid w:val="002F5FFF"/>
    <w:rsid w:val="002F6F73"/>
    <w:rsid w:val="00305151"/>
    <w:rsid w:val="003105D9"/>
    <w:rsid w:val="00311DDB"/>
    <w:rsid w:val="003132F8"/>
    <w:rsid w:val="00324A80"/>
    <w:rsid w:val="00324D1C"/>
    <w:rsid w:val="00330D63"/>
    <w:rsid w:val="00340360"/>
    <w:rsid w:val="0034049F"/>
    <w:rsid w:val="0034078D"/>
    <w:rsid w:val="003465ED"/>
    <w:rsid w:val="003517B2"/>
    <w:rsid w:val="0035265E"/>
    <w:rsid w:val="0035676C"/>
    <w:rsid w:val="003607EB"/>
    <w:rsid w:val="00360EA2"/>
    <w:rsid w:val="003625E3"/>
    <w:rsid w:val="00365064"/>
    <w:rsid w:val="003758CD"/>
    <w:rsid w:val="00377D2B"/>
    <w:rsid w:val="00383C50"/>
    <w:rsid w:val="00393F98"/>
    <w:rsid w:val="00394BF3"/>
    <w:rsid w:val="003A2E5D"/>
    <w:rsid w:val="003A3B7E"/>
    <w:rsid w:val="003A4576"/>
    <w:rsid w:val="003A517E"/>
    <w:rsid w:val="003A69B2"/>
    <w:rsid w:val="003A6D38"/>
    <w:rsid w:val="003B09F2"/>
    <w:rsid w:val="003B2ECC"/>
    <w:rsid w:val="003C12C0"/>
    <w:rsid w:val="003C1453"/>
    <w:rsid w:val="003C1BEA"/>
    <w:rsid w:val="003C34E4"/>
    <w:rsid w:val="003C5964"/>
    <w:rsid w:val="003C6DF6"/>
    <w:rsid w:val="003D2CA5"/>
    <w:rsid w:val="003D445D"/>
    <w:rsid w:val="003D7643"/>
    <w:rsid w:val="003E0B63"/>
    <w:rsid w:val="003E185D"/>
    <w:rsid w:val="003E2202"/>
    <w:rsid w:val="003E3150"/>
    <w:rsid w:val="003E5350"/>
    <w:rsid w:val="003F01A9"/>
    <w:rsid w:val="003F0C17"/>
    <w:rsid w:val="003F2EAA"/>
    <w:rsid w:val="004018BC"/>
    <w:rsid w:val="004019F6"/>
    <w:rsid w:val="004035E4"/>
    <w:rsid w:val="00404231"/>
    <w:rsid w:val="00405E47"/>
    <w:rsid w:val="004068E2"/>
    <w:rsid w:val="00410557"/>
    <w:rsid w:val="00410C2E"/>
    <w:rsid w:val="00413D05"/>
    <w:rsid w:val="00420917"/>
    <w:rsid w:val="00422097"/>
    <w:rsid w:val="0042272E"/>
    <w:rsid w:val="004279D0"/>
    <w:rsid w:val="004321DD"/>
    <w:rsid w:val="00433B13"/>
    <w:rsid w:val="00434AE9"/>
    <w:rsid w:val="004355F2"/>
    <w:rsid w:val="004363B3"/>
    <w:rsid w:val="00436BE5"/>
    <w:rsid w:val="00440964"/>
    <w:rsid w:val="004414EF"/>
    <w:rsid w:val="00442104"/>
    <w:rsid w:val="0044260B"/>
    <w:rsid w:val="0044268A"/>
    <w:rsid w:val="0044395F"/>
    <w:rsid w:val="0044683F"/>
    <w:rsid w:val="004470AB"/>
    <w:rsid w:val="00451215"/>
    <w:rsid w:val="004537C3"/>
    <w:rsid w:val="00454EB4"/>
    <w:rsid w:val="004572FA"/>
    <w:rsid w:val="004637C7"/>
    <w:rsid w:val="0046450A"/>
    <w:rsid w:val="0046453E"/>
    <w:rsid w:val="00464612"/>
    <w:rsid w:val="00467F63"/>
    <w:rsid w:val="00472BC2"/>
    <w:rsid w:val="00477F20"/>
    <w:rsid w:val="00485827"/>
    <w:rsid w:val="00486168"/>
    <w:rsid w:val="00493341"/>
    <w:rsid w:val="00496C48"/>
    <w:rsid w:val="004A1CCB"/>
    <w:rsid w:val="004A48B7"/>
    <w:rsid w:val="004A4BB3"/>
    <w:rsid w:val="004A5569"/>
    <w:rsid w:val="004A622B"/>
    <w:rsid w:val="004A6385"/>
    <w:rsid w:val="004B2D45"/>
    <w:rsid w:val="004B4672"/>
    <w:rsid w:val="004B6398"/>
    <w:rsid w:val="004C039E"/>
    <w:rsid w:val="004C27DA"/>
    <w:rsid w:val="004C2BAD"/>
    <w:rsid w:val="004C2C59"/>
    <w:rsid w:val="004C421F"/>
    <w:rsid w:val="004C4B1E"/>
    <w:rsid w:val="004C5137"/>
    <w:rsid w:val="004C51EF"/>
    <w:rsid w:val="004D17C2"/>
    <w:rsid w:val="004D1A04"/>
    <w:rsid w:val="004D1F39"/>
    <w:rsid w:val="004D368C"/>
    <w:rsid w:val="004D3912"/>
    <w:rsid w:val="004D59DB"/>
    <w:rsid w:val="004D5EEE"/>
    <w:rsid w:val="004D77C3"/>
    <w:rsid w:val="004E0DBF"/>
    <w:rsid w:val="004E15F7"/>
    <w:rsid w:val="004E7451"/>
    <w:rsid w:val="004F394F"/>
    <w:rsid w:val="004F47D0"/>
    <w:rsid w:val="005030F3"/>
    <w:rsid w:val="00503635"/>
    <w:rsid w:val="00506131"/>
    <w:rsid w:val="00507187"/>
    <w:rsid w:val="00510AE4"/>
    <w:rsid w:val="005150A1"/>
    <w:rsid w:val="00517C23"/>
    <w:rsid w:val="00522312"/>
    <w:rsid w:val="00522359"/>
    <w:rsid w:val="005248F4"/>
    <w:rsid w:val="00526617"/>
    <w:rsid w:val="00527513"/>
    <w:rsid w:val="00527840"/>
    <w:rsid w:val="00530187"/>
    <w:rsid w:val="00532F03"/>
    <w:rsid w:val="00534C99"/>
    <w:rsid w:val="0054057B"/>
    <w:rsid w:val="00543B4B"/>
    <w:rsid w:val="005447DC"/>
    <w:rsid w:val="005509E2"/>
    <w:rsid w:val="005516DB"/>
    <w:rsid w:val="00551CEE"/>
    <w:rsid w:val="0055577E"/>
    <w:rsid w:val="00556E78"/>
    <w:rsid w:val="0055738C"/>
    <w:rsid w:val="005606BE"/>
    <w:rsid w:val="00561898"/>
    <w:rsid w:val="00570690"/>
    <w:rsid w:val="0057320F"/>
    <w:rsid w:val="00576187"/>
    <w:rsid w:val="00580966"/>
    <w:rsid w:val="00580DA5"/>
    <w:rsid w:val="00581B75"/>
    <w:rsid w:val="00584057"/>
    <w:rsid w:val="005860C9"/>
    <w:rsid w:val="0059142C"/>
    <w:rsid w:val="00594265"/>
    <w:rsid w:val="00596865"/>
    <w:rsid w:val="005978EF"/>
    <w:rsid w:val="005A0271"/>
    <w:rsid w:val="005A1521"/>
    <w:rsid w:val="005A62E7"/>
    <w:rsid w:val="005B06FC"/>
    <w:rsid w:val="005B07CC"/>
    <w:rsid w:val="005B541B"/>
    <w:rsid w:val="005B5B1E"/>
    <w:rsid w:val="005B7EE2"/>
    <w:rsid w:val="005D6A3E"/>
    <w:rsid w:val="005D6C19"/>
    <w:rsid w:val="005D7AB7"/>
    <w:rsid w:val="005D7C97"/>
    <w:rsid w:val="005E144B"/>
    <w:rsid w:val="005E3838"/>
    <w:rsid w:val="005E5639"/>
    <w:rsid w:val="005F1BBD"/>
    <w:rsid w:val="005F5AD1"/>
    <w:rsid w:val="0060226D"/>
    <w:rsid w:val="00602EA8"/>
    <w:rsid w:val="006043C8"/>
    <w:rsid w:val="006058D2"/>
    <w:rsid w:val="00607193"/>
    <w:rsid w:val="00607532"/>
    <w:rsid w:val="00611FF3"/>
    <w:rsid w:val="00614795"/>
    <w:rsid w:val="00622530"/>
    <w:rsid w:val="00626467"/>
    <w:rsid w:val="006340AE"/>
    <w:rsid w:val="00635E9F"/>
    <w:rsid w:val="00643B7F"/>
    <w:rsid w:val="006450D5"/>
    <w:rsid w:val="00647F21"/>
    <w:rsid w:val="00660FC2"/>
    <w:rsid w:val="00661B8B"/>
    <w:rsid w:val="006635C7"/>
    <w:rsid w:val="006650FB"/>
    <w:rsid w:val="00665D8A"/>
    <w:rsid w:val="006660DA"/>
    <w:rsid w:val="0067122F"/>
    <w:rsid w:val="006722D2"/>
    <w:rsid w:val="00676EB3"/>
    <w:rsid w:val="006775FF"/>
    <w:rsid w:val="006777B3"/>
    <w:rsid w:val="00681353"/>
    <w:rsid w:val="00681BA4"/>
    <w:rsid w:val="00684CC0"/>
    <w:rsid w:val="00685E18"/>
    <w:rsid w:val="00690B57"/>
    <w:rsid w:val="00692522"/>
    <w:rsid w:val="00692624"/>
    <w:rsid w:val="00692625"/>
    <w:rsid w:val="00694E96"/>
    <w:rsid w:val="00695CB6"/>
    <w:rsid w:val="006968EC"/>
    <w:rsid w:val="00697B01"/>
    <w:rsid w:val="006A162D"/>
    <w:rsid w:val="006A3D88"/>
    <w:rsid w:val="006A517C"/>
    <w:rsid w:val="006A55B1"/>
    <w:rsid w:val="006A59BC"/>
    <w:rsid w:val="006B2112"/>
    <w:rsid w:val="006B41C4"/>
    <w:rsid w:val="006B6DC6"/>
    <w:rsid w:val="006C06CD"/>
    <w:rsid w:val="006C0804"/>
    <w:rsid w:val="006C1D0D"/>
    <w:rsid w:val="006C24E4"/>
    <w:rsid w:val="006C4C4D"/>
    <w:rsid w:val="006C7C22"/>
    <w:rsid w:val="006D0A19"/>
    <w:rsid w:val="006D7F89"/>
    <w:rsid w:val="006E0970"/>
    <w:rsid w:val="006E137B"/>
    <w:rsid w:val="006E3B71"/>
    <w:rsid w:val="006E6EC1"/>
    <w:rsid w:val="006F2976"/>
    <w:rsid w:val="006F2A5C"/>
    <w:rsid w:val="006F32DE"/>
    <w:rsid w:val="006F4251"/>
    <w:rsid w:val="006F505D"/>
    <w:rsid w:val="006F55AC"/>
    <w:rsid w:val="006F66C6"/>
    <w:rsid w:val="006F6A3F"/>
    <w:rsid w:val="0070032B"/>
    <w:rsid w:val="00700C0A"/>
    <w:rsid w:val="00703F64"/>
    <w:rsid w:val="007078C8"/>
    <w:rsid w:val="00707ADC"/>
    <w:rsid w:val="00711B54"/>
    <w:rsid w:val="00713D04"/>
    <w:rsid w:val="00716F11"/>
    <w:rsid w:val="00717AE7"/>
    <w:rsid w:val="00720607"/>
    <w:rsid w:val="00722176"/>
    <w:rsid w:val="00722524"/>
    <w:rsid w:val="00723C68"/>
    <w:rsid w:val="007247E4"/>
    <w:rsid w:val="007261BD"/>
    <w:rsid w:val="0072662E"/>
    <w:rsid w:val="007301B0"/>
    <w:rsid w:val="00731A8D"/>
    <w:rsid w:val="00732CDF"/>
    <w:rsid w:val="00737EF6"/>
    <w:rsid w:val="007464DE"/>
    <w:rsid w:val="00751AB6"/>
    <w:rsid w:val="00751B79"/>
    <w:rsid w:val="00751EDB"/>
    <w:rsid w:val="00752450"/>
    <w:rsid w:val="00752D2D"/>
    <w:rsid w:val="007546FD"/>
    <w:rsid w:val="007605D7"/>
    <w:rsid w:val="00760DA1"/>
    <w:rsid w:val="0076181A"/>
    <w:rsid w:val="00767F12"/>
    <w:rsid w:val="00770A6A"/>
    <w:rsid w:val="00772093"/>
    <w:rsid w:val="00772A50"/>
    <w:rsid w:val="00774C5F"/>
    <w:rsid w:val="00775798"/>
    <w:rsid w:val="007779F7"/>
    <w:rsid w:val="00780091"/>
    <w:rsid w:val="0078129F"/>
    <w:rsid w:val="00781EDB"/>
    <w:rsid w:val="00782D75"/>
    <w:rsid w:val="007878E8"/>
    <w:rsid w:val="00791FF7"/>
    <w:rsid w:val="007930D6"/>
    <w:rsid w:val="0079331B"/>
    <w:rsid w:val="00796B3B"/>
    <w:rsid w:val="007A1776"/>
    <w:rsid w:val="007A21E1"/>
    <w:rsid w:val="007A228B"/>
    <w:rsid w:val="007A4676"/>
    <w:rsid w:val="007B004F"/>
    <w:rsid w:val="007B1E36"/>
    <w:rsid w:val="007B364D"/>
    <w:rsid w:val="007B552B"/>
    <w:rsid w:val="007C044F"/>
    <w:rsid w:val="007C2EF3"/>
    <w:rsid w:val="007C55F1"/>
    <w:rsid w:val="007C7652"/>
    <w:rsid w:val="007D3FCB"/>
    <w:rsid w:val="007D7837"/>
    <w:rsid w:val="007E2599"/>
    <w:rsid w:val="007E28AD"/>
    <w:rsid w:val="007E4808"/>
    <w:rsid w:val="007F188E"/>
    <w:rsid w:val="007F6EB6"/>
    <w:rsid w:val="00800498"/>
    <w:rsid w:val="00803C0E"/>
    <w:rsid w:val="00807B2D"/>
    <w:rsid w:val="00814364"/>
    <w:rsid w:val="00816372"/>
    <w:rsid w:val="00817800"/>
    <w:rsid w:val="008202D7"/>
    <w:rsid w:val="008206CF"/>
    <w:rsid w:val="008218A0"/>
    <w:rsid w:val="0082346F"/>
    <w:rsid w:val="0082608E"/>
    <w:rsid w:val="008264EF"/>
    <w:rsid w:val="00826C35"/>
    <w:rsid w:val="0082715D"/>
    <w:rsid w:val="00832112"/>
    <w:rsid w:val="008322CB"/>
    <w:rsid w:val="00832AEB"/>
    <w:rsid w:val="00837924"/>
    <w:rsid w:val="00844C7E"/>
    <w:rsid w:val="00844D39"/>
    <w:rsid w:val="00845F6B"/>
    <w:rsid w:val="00846F3D"/>
    <w:rsid w:val="00847E03"/>
    <w:rsid w:val="00850D85"/>
    <w:rsid w:val="008536EA"/>
    <w:rsid w:val="0085640D"/>
    <w:rsid w:val="00856E0A"/>
    <w:rsid w:val="00857EE4"/>
    <w:rsid w:val="00860568"/>
    <w:rsid w:val="0086544A"/>
    <w:rsid w:val="00866C37"/>
    <w:rsid w:val="008679E2"/>
    <w:rsid w:val="00871464"/>
    <w:rsid w:val="00871E8C"/>
    <w:rsid w:val="00872412"/>
    <w:rsid w:val="0087319B"/>
    <w:rsid w:val="00875F59"/>
    <w:rsid w:val="008769DB"/>
    <w:rsid w:val="00877CD8"/>
    <w:rsid w:val="00882A0E"/>
    <w:rsid w:val="00883041"/>
    <w:rsid w:val="008841DE"/>
    <w:rsid w:val="008846DC"/>
    <w:rsid w:val="00884946"/>
    <w:rsid w:val="0089150B"/>
    <w:rsid w:val="008952AB"/>
    <w:rsid w:val="008A56B4"/>
    <w:rsid w:val="008A62A2"/>
    <w:rsid w:val="008A6E2D"/>
    <w:rsid w:val="008A75D5"/>
    <w:rsid w:val="008A764A"/>
    <w:rsid w:val="008B0217"/>
    <w:rsid w:val="008B1C93"/>
    <w:rsid w:val="008B1D54"/>
    <w:rsid w:val="008B2CA8"/>
    <w:rsid w:val="008B5AEE"/>
    <w:rsid w:val="008C3C20"/>
    <w:rsid w:val="008C6DA2"/>
    <w:rsid w:val="008D37D1"/>
    <w:rsid w:val="008D67B2"/>
    <w:rsid w:val="008E2A99"/>
    <w:rsid w:val="008E3C89"/>
    <w:rsid w:val="008E4B9D"/>
    <w:rsid w:val="008E6F85"/>
    <w:rsid w:val="008F0847"/>
    <w:rsid w:val="008F1DD2"/>
    <w:rsid w:val="008F4924"/>
    <w:rsid w:val="008F5050"/>
    <w:rsid w:val="008F5C82"/>
    <w:rsid w:val="00902276"/>
    <w:rsid w:val="009060DD"/>
    <w:rsid w:val="00917F98"/>
    <w:rsid w:val="009205A1"/>
    <w:rsid w:val="00925D41"/>
    <w:rsid w:val="00926E5D"/>
    <w:rsid w:val="00927035"/>
    <w:rsid w:val="009270C8"/>
    <w:rsid w:val="00927BDD"/>
    <w:rsid w:val="009320ED"/>
    <w:rsid w:val="00932371"/>
    <w:rsid w:val="00933967"/>
    <w:rsid w:val="00933F93"/>
    <w:rsid w:val="00933FB9"/>
    <w:rsid w:val="009375DD"/>
    <w:rsid w:val="00941B82"/>
    <w:rsid w:val="00943995"/>
    <w:rsid w:val="00943EA7"/>
    <w:rsid w:val="00953D5B"/>
    <w:rsid w:val="00954330"/>
    <w:rsid w:val="009576F1"/>
    <w:rsid w:val="00960BDE"/>
    <w:rsid w:val="00963FA5"/>
    <w:rsid w:val="009675C7"/>
    <w:rsid w:val="00967608"/>
    <w:rsid w:val="00967E8D"/>
    <w:rsid w:val="00967FCC"/>
    <w:rsid w:val="0097047D"/>
    <w:rsid w:val="0097071C"/>
    <w:rsid w:val="00971103"/>
    <w:rsid w:val="00972E6A"/>
    <w:rsid w:val="009737A3"/>
    <w:rsid w:val="009739FF"/>
    <w:rsid w:val="009751C2"/>
    <w:rsid w:val="0097710F"/>
    <w:rsid w:val="00980397"/>
    <w:rsid w:val="0098355A"/>
    <w:rsid w:val="00987135"/>
    <w:rsid w:val="0099161C"/>
    <w:rsid w:val="0099739B"/>
    <w:rsid w:val="009A44CA"/>
    <w:rsid w:val="009A4851"/>
    <w:rsid w:val="009A4BC1"/>
    <w:rsid w:val="009A4D4A"/>
    <w:rsid w:val="009A5742"/>
    <w:rsid w:val="009A59D2"/>
    <w:rsid w:val="009A5C31"/>
    <w:rsid w:val="009A5FF7"/>
    <w:rsid w:val="009A73F4"/>
    <w:rsid w:val="009B11E3"/>
    <w:rsid w:val="009B1B7D"/>
    <w:rsid w:val="009B3715"/>
    <w:rsid w:val="009B3CA1"/>
    <w:rsid w:val="009B555B"/>
    <w:rsid w:val="009B71EC"/>
    <w:rsid w:val="009B7F85"/>
    <w:rsid w:val="009C34DD"/>
    <w:rsid w:val="009D5B59"/>
    <w:rsid w:val="009E110E"/>
    <w:rsid w:val="009E69AD"/>
    <w:rsid w:val="009F5B15"/>
    <w:rsid w:val="009F5EF1"/>
    <w:rsid w:val="009F7183"/>
    <w:rsid w:val="00A05A2C"/>
    <w:rsid w:val="00A07CE2"/>
    <w:rsid w:val="00A11DB7"/>
    <w:rsid w:val="00A130F8"/>
    <w:rsid w:val="00A2027C"/>
    <w:rsid w:val="00A23B82"/>
    <w:rsid w:val="00A23CAB"/>
    <w:rsid w:val="00A24749"/>
    <w:rsid w:val="00A26873"/>
    <w:rsid w:val="00A324C9"/>
    <w:rsid w:val="00A34538"/>
    <w:rsid w:val="00A400D1"/>
    <w:rsid w:val="00A40309"/>
    <w:rsid w:val="00A42E02"/>
    <w:rsid w:val="00A44319"/>
    <w:rsid w:val="00A44B9A"/>
    <w:rsid w:val="00A475F1"/>
    <w:rsid w:val="00A53BC4"/>
    <w:rsid w:val="00A54C36"/>
    <w:rsid w:val="00A57F4A"/>
    <w:rsid w:val="00A60AE5"/>
    <w:rsid w:val="00A644F6"/>
    <w:rsid w:val="00A6694C"/>
    <w:rsid w:val="00A7031A"/>
    <w:rsid w:val="00A71C7D"/>
    <w:rsid w:val="00A72E93"/>
    <w:rsid w:val="00A748F3"/>
    <w:rsid w:val="00A7749B"/>
    <w:rsid w:val="00A841F1"/>
    <w:rsid w:val="00A86197"/>
    <w:rsid w:val="00A86EBE"/>
    <w:rsid w:val="00A91B82"/>
    <w:rsid w:val="00A94C4E"/>
    <w:rsid w:val="00A96740"/>
    <w:rsid w:val="00A977D7"/>
    <w:rsid w:val="00AA0E1D"/>
    <w:rsid w:val="00AA4BEA"/>
    <w:rsid w:val="00AA6069"/>
    <w:rsid w:val="00AA7437"/>
    <w:rsid w:val="00AB2C7A"/>
    <w:rsid w:val="00AC03B7"/>
    <w:rsid w:val="00AC199B"/>
    <w:rsid w:val="00AC298C"/>
    <w:rsid w:val="00AC3EE4"/>
    <w:rsid w:val="00AC62B6"/>
    <w:rsid w:val="00AC650B"/>
    <w:rsid w:val="00AD2A6F"/>
    <w:rsid w:val="00AD337D"/>
    <w:rsid w:val="00AD4867"/>
    <w:rsid w:val="00AE0120"/>
    <w:rsid w:val="00AE45ED"/>
    <w:rsid w:val="00AE63C2"/>
    <w:rsid w:val="00AE6681"/>
    <w:rsid w:val="00AE6F93"/>
    <w:rsid w:val="00AF21E1"/>
    <w:rsid w:val="00AF553D"/>
    <w:rsid w:val="00AF65B7"/>
    <w:rsid w:val="00B04757"/>
    <w:rsid w:val="00B110FA"/>
    <w:rsid w:val="00B117CB"/>
    <w:rsid w:val="00B14BCA"/>
    <w:rsid w:val="00B14BDF"/>
    <w:rsid w:val="00B17550"/>
    <w:rsid w:val="00B20654"/>
    <w:rsid w:val="00B20DCD"/>
    <w:rsid w:val="00B25950"/>
    <w:rsid w:val="00B263D7"/>
    <w:rsid w:val="00B329A1"/>
    <w:rsid w:val="00B34AFE"/>
    <w:rsid w:val="00B376F1"/>
    <w:rsid w:val="00B412D8"/>
    <w:rsid w:val="00B4370F"/>
    <w:rsid w:val="00B43903"/>
    <w:rsid w:val="00B43C45"/>
    <w:rsid w:val="00B4427D"/>
    <w:rsid w:val="00B477BC"/>
    <w:rsid w:val="00B53344"/>
    <w:rsid w:val="00B56E71"/>
    <w:rsid w:val="00B62FB9"/>
    <w:rsid w:val="00B63FAB"/>
    <w:rsid w:val="00B64243"/>
    <w:rsid w:val="00B64D3A"/>
    <w:rsid w:val="00B66009"/>
    <w:rsid w:val="00B6754B"/>
    <w:rsid w:val="00B67A11"/>
    <w:rsid w:val="00B70772"/>
    <w:rsid w:val="00B7310B"/>
    <w:rsid w:val="00B74F43"/>
    <w:rsid w:val="00B75F61"/>
    <w:rsid w:val="00B8075B"/>
    <w:rsid w:val="00B82044"/>
    <w:rsid w:val="00B857BA"/>
    <w:rsid w:val="00B86854"/>
    <w:rsid w:val="00B91338"/>
    <w:rsid w:val="00B933D6"/>
    <w:rsid w:val="00B9368F"/>
    <w:rsid w:val="00B94BA2"/>
    <w:rsid w:val="00BA28D7"/>
    <w:rsid w:val="00BA3C6A"/>
    <w:rsid w:val="00BA568E"/>
    <w:rsid w:val="00BA72A7"/>
    <w:rsid w:val="00BB0302"/>
    <w:rsid w:val="00BB0459"/>
    <w:rsid w:val="00BB1A8D"/>
    <w:rsid w:val="00BB64B9"/>
    <w:rsid w:val="00BC2B21"/>
    <w:rsid w:val="00BC4037"/>
    <w:rsid w:val="00BD02E1"/>
    <w:rsid w:val="00BD40DB"/>
    <w:rsid w:val="00BD4757"/>
    <w:rsid w:val="00BD7A60"/>
    <w:rsid w:val="00BE171A"/>
    <w:rsid w:val="00BE4084"/>
    <w:rsid w:val="00BE4817"/>
    <w:rsid w:val="00BE50C1"/>
    <w:rsid w:val="00BE5B27"/>
    <w:rsid w:val="00BE5B78"/>
    <w:rsid w:val="00BE5F61"/>
    <w:rsid w:val="00BE75A4"/>
    <w:rsid w:val="00BF2236"/>
    <w:rsid w:val="00BF5085"/>
    <w:rsid w:val="00BF7382"/>
    <w:rsid w:val="00BF7E19"/>
    <w:rsid w:val="00C03E8C"/>
    <w:rsid w:val="00C0497B"/>
    <w:rsid w:val="00C06D5C"/>
    <w:rsid w:val="00C07138"/>
    <w:rsid w:val="00C12FD8"/>
    <w:rsid w:val="00C17D52"/>
    <w:rsid w:val="00C223FB"/>
    <w:rsid w:val="00C236D0"/>
    <w:rsid w:val="00C24904"/>
    <w:rsid w:val="00C2641B"/>
    <w:rsid w:val="00C30BAC"/>
    <w:rsid w:val="00C3468F"/>
    <w:rsid w:val="00C35B89"/>
    <w:rsid w:val="00C3702F"/>
    <w:rsid w:val="00C41C97"/>
    <w:rsid w:val="00C42DFA"/>
    <w:rsid w:val="00C44987"/>
    <w:rsid w:val="00C51CA8"/>
    <w:rsid w:val="00C614BD"/>
    <w:rsid w:val="00C61931"/>
    <w:rsid w:val="00C62E03"/>
    <w:rsid w:val="00C63A00"/>
    <w:rsid w:val="00C669D8"/>
    <w:rsid w:val="00C66DBF"/>
    <w:rsid w:val="00C70F3C"/>
    <w:rsid w:val="00C75DE6"/>
    <w:rsid w:val="00C760C4"/>
    <w:rsid w:val="00C80696"/>
    <w:rsid w:val="00C858FA"/>
    <w:rsid w:val="00C85A2F"/>
    <w:rsid w:val="00C87DD3"/>
    <w:rsid w:val="00C94F69"/>
    <w:rsid w:val="00CA0141"/>
    <w:rsid w:val="00CA2422"/>
    <w:rsid w:val="00CA327D"/>
    <w:rsid w:val="00CA4048"/>
    <w:rsid w:val="00CB0514"/>
    <w:rsid w:val="00CB3DD1"/>
    <w:rsid w:val="00CB6D29"/>
    <w:rsid w:val="00CC297F"/>
    <w:rsid w:val="00CC2CBF"/>
    <w:rsid w:val="00CC3498"/>
    <w:rsid w:val="00CC51BE"/>
    <w:rsid w:val="00CD12F0"/>
    <w:rsid w:val="00CD1356"/>
    <w:rsid w:val="00CD46F2"/>
    <w:rsid w:val="00CD6260"/>
    <w:rsid w:val="00CE01DA"/>
    <w:rsid w:val="00CE0F8D"/>
    <w:rsid w:val="00CE1527"/>
    <w:rsid w:val="00CE2970"/>
    <w:rsid w:val="00CE4811"/>
    <w:rsid w:val="00CE71BA"/>
    <w:rsid w:val="00CE7E2E"/>
    <w:rsid w:val="00CF377E"/>
    <w:rsid w:val="00CF37EC"/>
    <w:rsid w:val="00CF5125"/>
    <w:rsid w:val="00D00412"/>
    <w:rsid w:val="00D0045E"/>
    <w:rsid w:val="00D025DA"/>
    <w:rsid w:val="00D03C44"/>
    <w:rsid w:val="00D075D2"/>
    <w:rsid w:val="00D14B6B"/>
    <w:rsid w:val="00D164E6"/>
    <w:rsid w:val="00D21FB8"/>
    <w:rsid w:val="00D220B1"/>
    <w:rsid w:val="00D22CAC"/>
    <w:rsid w:val="00D2390A"/>
    <w:rsid w:val="00D23F24"/>
    <w:rsid w:val="00D257ED"/>
    <w:rsid w:val="00D26CF9"/>
    <w:rsid w:val="00D323F5"/>
    <w:rsid w:val="00D32CA1"/>
    <w:rsid w:val="00D3402E"/>
    <w:rsid w:val="00D34B33"/>
    <w:rsid w:val="00D3599D"/>
    <w:rsid w:val="00D35FED"/>
    <w:rsid w:val="00D37536"/>
    <w:rsid w:val="00D466AA"/>
    <w:rsid w:val="00D47E29"/>
    <w:rsid w:val="00D50AF6"/>
    <w:rsid w:val="00D5735D"/>
    <w:rsid w:val="00D57FF5"/>
    <w:rsid w:val="00D6080E"/>
    <w:rsid w:val="00D60EDB"/>
    <w:rsid w:val="00D70E9D"/>
    <w:rsid w:val="00D7152B"/>
    <w:rsid w:val="00D72BB2"/>
    <w:rsid w:val="00D72E98"/>
    <w:rsid w:val="00D741E1"/>
    <w:rsid w:val="00D81617"/>
    <w:rsid w:val="00D8386D"/>
    <w:rsid w:val="00D84AE8"/>
    <w:rsid w:val="00D8717E"/>
    <w:rsid w:val="00D902D5"/>
    <w:rsid w:val="00D933DB"/>
    <w:rsid w:val="00D966B3"/>
    <w:rsid w:val="00D97A04"/>
    <w:rsid w:val="00DA1AB1"/>
    <w:rsid w:val="00DB1C97"/>
    <w:rsid w:val="00DB262F"/>
    <w:rsid w:val="00DB2F1A"/>
    <w:rsid w:val="00DB6EB7"/>
    <w:rsid w:val="00DC008F"/>
    <w:rsid w:val="00DC148E"/>
    <w:rsid w:val="00DC2CCC"/>
    <w:rsid w:val="00DC4FB5"/>
    <w:rsid w:val="00DC676C"/>
    <w:rsid w:val="00DD2A5D"/>
    <w:rsid w:val="00DD3F62"/>
    <w:rsid w:val="00DD4E2B"/>
    <w:rsid w:val="00DD52A1"/>
    <w:rsid w:val="00DD57FA"/>
    <w:rsid w:val="00DD6DCC"/>
    <w:rsid w:val="00DE0898"/>
    <w:rsid w:val="00DE1BA3"/>
    <w:rsid w:val="00DE2883"/>
    <w:rsid w:val="00DE46D5"/>
    <w:rsid w:val="00DE6220"/>
    <w:rsid w:val="00DF2928"/>
    <w:rsid w:val="00DF4BB9"/>
    <w:rsid w:val="00E008FF"/>
    <w:rsid w:val="00E01283"/>
    <w:rsid w:val="00E0438E"/>
    <w:rsid w:val="00E04724"/>
    <w:rsid w:val="00E052FC"/>
    <w:rsid w:val="00E060E5"/>
    <w:rsid w:val="00E067C1"/>
    <w:rsid w:val="00E0749E"/>
    <w:rsid w:val="00E07AA8"/>
    <w:rsid w:val="00E1289B"/>
    <w:rsid w:val="00E132A1"/>
    <w:rsid w:val="00E13504"/>
    <w:rsid w:val="00E144B0"/>
    <w:rsid w:val="00E20DC4"/>
    <w:rsid w:val="00E23EF5"/>
    <w:rsid w:val="00E271D2"/>
    <w:rsid w:val="00E3711D"/>
    <w:rsid w:val="00E37CA4"/>
    <w:rsid w:val="00E41546"/>
    <w:rsid w:val="00E42621"/>
    <w:rsid w:val="00E43975"/>
    <w:rsid w:val="00E46E85"/>
    <w:rsid w:val="00E55E1F"/>
    <w:rsid w:val="00E5627D"/>
    <w:rsid w:val="00E61E3F"/>
    <w:rsid w:val="00E6653B"/>
    <w:rsid w:val="00E70930"/>
    <w:rsid w:val="00E821C0"/>
    <w:rsid w:val="00E8242E"/>
    <w:rsid w:val="00E8500C"/>
    <w:rsid w:val="00E85DAD"/>
    <w:rsid w:val="00E86F71"/>
    <w:rsid w:val="00E87877"/>
    <w:rsid w:val="00E925BC"/>
    <w:rsid w:val="00E94C25"/>
    <w:rsid w:val="00E955CA"/>
    <w:rsid w:val="00E96866"/>
    <w:rsid w:val="00E96AA7"/>
    <w:rsid w:val="00EA61EF"/>
    <w:rsid w:val="00EA694D"/>
    <w:rsid w:val="00EA6BD9"/>
    <w:rsid w:val="00EB0996"/>
    <w:rsid w:val="00EB436A"/>
    <w:rsid w:val="00EB4483"/>
    <w:rsid w:val="00EB4988"/>
    <w:rsid w:val="00EB71AA"/>
    <w:rsid w:val="00EB77AA"/>
    <w:rsid w:val="00EC2F05"/>
    <w:rsid w:val="00EC3C81"/>
    <w:rsid w:val="00ED7454"/>
    <w:rsid w:val="00EE071E"/>
    <w:rsid w:val="00EE08E5"/>
    <w:rsid w:val="00EE26FE"/>
    <w:rsid w:val="00EE312E"/>
    <w:rsid w:val="00EE4C8F"/>
    <w:rsid w:val="00EF140C"/>
    <w:rsid w:val="00EF2B6F"/>
    <w:rsid w:val="00EF552E"/>
    <w:rsid w:val="00EF602B"/>
    <w:rsid w:val="00EF700F"/>
    <w:rsid w:val="00F00261"/>
    <w:rsid w:val="00F02898"/>
    <w:rsid w:val="00F02BBF"/>
    <w:rsid w:val="00F035DF"/>
    <w:rsid w:val="00F059B4"/>
    <w:rsid w:val="00F06201"/>
    <w:rsid w:val="00F129F0"/>
    <w:rsid w:val="00F137AE"/>
    <w:rsid w:val="00F14043"/>
    <w:rsid w:val="00F14FE9"/>
    <w:rsid w:val="00F16CD4"/>
    <w:rsid w:val="00F21056"/>
    <w:rsid w:val="00F2516B"/>
    <w:rsid w:val="00F25FAE"/>
    <w:rsid w:val="00F2715D"/>
    <w:rsid w:val="00F31E50"/>
    <w:rsid w:val="00F32E89"/>
    <w:rsid w:val="00F3408F"/>
    <w:rsid w:val="00F34AC8"/>
    <w:rsid w:val="00F37F8B"/>
    <w:rsid w:val="00F42260"/>
    <w:rsid w:val="00F4344E"/>
    <w:rsid w:val="00F44F05"/>
    <w:rsid w:val="00F45668"/>
    <w:rsid w:val="00F51487"/>
    <w:rsid w:val="00F57400"/>
    <w:rsid w:val="00F57C59"/>
    <w:rsid w:val="00F57FCA"/>
    <w:rsid w:val="00F61E99"/>
    <w:rsid w:val="00F62552"/>
    <w:rsid w:val="00F66E6F"/>
    <w:rsid w:val="00F7526D"/>
    <w:rsid w:val="00F75765"/>
    <w:rsid w:val="00F766C2"/>
    <w:rsid w:val="00F84B74"/>
    <w:rsid w:val="00F85638"/>
    <w:rsid w:val="00F90B58"/>
    <w:rsid w:val="00F90F8F"/>
    <w:rsid w:val="00F936C1"/>
    <w:rsid w:val="00F945FB"/>
    <w:rsid w:val="00F94B7E"/>
    <w:rsid w:val="00F95998"/>
    <w:rsid w:val="00F95F7A"/>
    <w:rsid w:val="00F963DF"/>
    <w:rsid w:val="00FA32AA"/>
    <w:rsid w:val="00FA34FB"/>
    <w:rsid w:val="00FA7647"/>
    <w:rsid w:val="00FB08D7"/>
    <w:rsid w:val="00FB1134"/>
    <w:rsid w:val="00FB19B9"/>
    <w:rsid w:val="00FB3413"/>
    <w:rsid w:val="00FB3BC3"/>
    <w:rsid w:val="00FB4165"/>
    <w:rsid w:val="00FB6F02"/>
    <w:rsid w:val="00FB75DC"/>
    <w:rsid w:val="00FC3DD9"/>
    <w:rsid w:val="00FC70B6"/>
    <w:rsid w:val="00FC77ED"/>
    <w:rsid w:val="00FC7B94"/>
    <w:rsid w:val="00FD075B"/>
    <w:rsid w:val="00FD0C7C"/>
    <w:rsid w:val="00FD13E2"/>
    <w:rsid w:val="00FD2315"/>
    <w:rsid w:val="00FD5715"/>
    <w:rsid w:val="00FE02E6"/>
    <w:rsid w:val="00FE486E"/>
    <w:rsid w:val="00FE5228"/>
    <w:rsid w:val="00FE5B88"/>
    <w:rsid w:val="00FE6EB7"/>
    <w:rsid w:val="00FE7374"/>
    <w:rsid w:val="00FF19DF"/>
    <w:rsid w:val="00FF1ED2"/>
    <w:rsid w:val="00FF6F81"/>
    <w:rsid w:val="00FF7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234CE"/>
  <w15:docId w15:val="{990F5A15-B0C4-4686-A936-7B07635F8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4B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97710F"/>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Textbody"/>
    <w:link w:val="Heading6Char"/>
    <w:semiHidden/>
    <w:unhideWhenUsed/>
    <w:qFormat/>
    <w:rsid w:val="00925D41"/>
    <w:pPr>
      <w:keepNext/>
      <w:suppressAutoHyphens/>
      <w:autoSpaceDN w:val="0"/>
      <w:spacing w:before="60" w:after="60" w:line="240" w:lineRule="auto"/>
      <w:outlineLvl w:val="5"/>
    </w:pPr>
    <w:rPr>
      <w:rFonts w:ascii="Ubuntu" w:eastAsia="Times New Roman" w:hAnsi="Ubuntu" w:cs="Times New Roman"/>
      <w:b/>
      <w:bCs/>
      <w:i/>
      <w:iCs/>
      <w:kern w:val="3"/>
      <w:sz w:val="28"/>
      <w:szCs w:val="28"/>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0C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C17"/>
    <w:rPr>
      <w:rFonts w:ascii="Segoe UI" w:hAnsi="Segoe UI" w:cs="Segoe UI"/>
      <w:sz w:val="18"/>
      <w:szCs w:val="18"/>
    </w:rPr>
  </w:style>
  <w:style w:type="paragraph" w:styleId="ListParagraph">
    <w:name w:val="List Paragraph"/>
    <w:basedOn w:val="Normal"/>
    <w:uiPriority w:val="34"/>
    <w:qFormat/>
    <w:rsid w:val="0044268A"/>
    <w:pPr>
      <w:ind w:left="720"/>
      <w:contextualSpacing/>
    </w:pPr>
  </w:style>
  <w:style w:type="character" w:styleId="Hyperlink">
    <w:name w:val="Hyperlink"/>
    <w:basedOn w:val="DefaultParagraphFont"/>
    <w:uiPriority w:val="99"/>
    <w:unhideWhenUsed/>
    <w:rsid w:val="00F16CD4"/>
    <w:rPr>
      <w:color w:val="0563C1" w:themeColor="hyperlink"/>
      <w:u w:val="single"/>
    </w:rPr>
  </w:style>
  <w:style w:type="character" w:customStyle="1" w:styleId="Heading6Char">
    <w:name w:val="Heading 6 Char"/>
    <w:basedOn w:val="DefaultParagraphFont"/>
    <w:link w:val="Heading6"/>
    <w:semiHidden/>
    <w:rsid w:val="00925D41"/>
    <w:rPr>
      <w:rFonts w:ascii="Ubuntu" w:eastAsia="Times New Roman" w:hAnsi="Ubuntu" w:cs="Times New Roman"/>
      <w:b/>
      <w:bCs/>
      <w:i/>
      <w:iCs/>
      <w:kern w:val="3"/>
      <w:sz w:val="28"/>
      <w:szCs w:val="28"/>
      <w:lang w:eastAsia="zh-CN" w:bidi="hi-IN"/>
    </w:rPr>
  </w:style>
  <w:style w:type="paragraph" w:customStyle="1" w:styleId="Textbody">
    <w:name w:val="Text body"/>
    <w:basedOn w:val="Normal"/>
    <w:rsid w:val="00925D41"/>
    <w:pPr>
      <w:suppressAutoHyphens/>
      <w:autoSpaceDN w:val="0"/>
      <w:spacing w:after="140" w:line="276" w:lineRule="auto"/>
    </w:pPr>
    <w:rPr>
      <w:rFonts w:ascii="Ubuntu" w:eastAsia="Noto Sans CJK SC" w:hAnsi="Ubuntu" w:cs="Lohit Devanagari"/>
      <w:kern w:val="3"/>
      <w:sz w:val="21"/>
      <w:szCs w:val="24"/>
      <w:lang w:eastAsia="zh-CN" w:bidi="hi-IN"/>
    </w:rPr>
  </w:style>
  <w:style w:type="paragraph" w:customStyle="1" w:styleId="TableContents">
    <w:name w:val="Table Contents"/>
    <w:basedOn w:val="Normal"/>
    <w:rsid w:val="00925D41"/>
    <w:pPr>
      <w:suppressLineNumbers/>
      <w:suppressAutoHyphens/>
      <w:autoSpaceDN w:val="0"/>
      <w:spacing w:after="0" w:line="240" w:lineRule="auto"/>
    </w:pPr>
    <w:rPr>
      <w:rFonts w:ascii="Ubuntu" w:eastAsia="Noto Sans CJK SC" w:hAnsi="Ubuntu" w:cs="Lohit Devanagari"/>
      <w:kern w:val="3"/>
      <w:sz w:val="21"/>
      <w:szCs w:val="24"/>
      <w:lang w:eastAsia="zh-CN" w:bidi="hi-IN"/>
    </w:rPr>
  </w:style>
  <w:style w:type="paragraph" w:styleId="NormalWeb">
    <w:name w:val="Normal (Web)"/>
    <w:basedOn w:val="Normal"/>
    <w:uiPriority w:val="99"/>
    <w:unhideWhenUsed/>
    <w:rsid w:val="007A228B"/>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360EA2"/>
    <w:pPr>
      <w:autoSpaceDE w:val="0"/>
      <w:autoSpaceDN w:val="0"/>
      <w:adjustRightInd w:val="0"/>
      <w:spacing w:after="0" w:line="240" w:lineRule="auto"/>
    </w:pPr>
    <w:rPr>
      <w:rFonts w:ascii="Calibri" w:hAnsi="Calibri" w:cs="Calibri"/>
      <w:color w:val="000000"/>
      <w:sz w:val="24"/>
      <w:szCs w:val="24"/>
    </w:rPr>
  </w:style>
  <w:style w:type="character" w:customStyle="1" w:styleId="Heading5Char">
    <w:name w:val="Heading 5 Char"/>
    <w:basedOn w:val="DefaultParagraphFont"/>
    <w:link w:val="Heading5"/>
    <w:uiPriority w:val="9"/>
    <w:semiHidden/>
    <w:rsid w:val="0097710F"/>
    <w:rPr>
      <w:rFonts w:asciiTheme="majorHAnsi" w:eastAsiaTheme="majorEastAsia" w:hAnsiTheme="majorHAnsi" w:cstheme="majorBidi"/>
      <w:color w:val="1F4D78" w:themeColor="accent1" w:themeShade="7F"/>
    </w:rPr>
  </w:style>
  <w:style w:type="paragraph" w:customStyle="1" w:styleId="xmsolistparagraph">
    <w:name w:val="x_msolistparagraph"/>
    <w:basedOn w:val="Normal"/>
    <w:rsid w:val="00665D8A"/>
    <w:pPr>
      <w:spacing w:after="0" w:line="240" w:lineRule="auto"/>
    </w:pPr>
    <w:rPr>
      <w:rFonts w:ascii="Times New Roman" w:hAnsi="Times New Roman" w:cs="Times New Roman"/>
      <w:sz w:val="24"/>
      <w:szCs w:val="24"/>
    </w:rPr>
  </w:style>
  <w:style w:type="paragraph" w:customStyle="1" w:styleId="xmsonormal">
    <w:name w:val="x_msonormal"/>
    <w:basedOn w:val="Normal"/>
    <w:rsid w:val="00F137AE"/>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CF377E"/>
    <w:rPr>
      <w:color w:val="605E5C"/>
      <w:shd w:val="clear" w:color="auto" w:fill="E1DFDD"/>
    </w:rPr>
  </w:style>
  <w:style w:type="character" w:customStyle="1" w:styleId="xbodycontentsubheadingspan">
    <w:name w:val="x_bodycontentsubheadingspan"/>
    <w:basedOn w:val="DefaultParagraphFont"/>
    <w:rsid w:val="00FD0C7C"/>
  </w:style>
  <w:style w:type="character" w:customStyle="1" w:styleId="contentpasted1">
    <w:name w:val="contentpasted1"/>
    <w:basedOn w:val="DefaultParagraphFont"/>
    <w:rsid w:val="004D5EEE"/>
  </w:style>
  <w:style w:type="paragraph" w:styleId="BodyText">
    <w:name w:val="Body Text"/>
    <w:basedOn w:val="Normal"/>
    <w:link w:val="BodyTextChar"/>
    <w:uiPriority w:val="1"/>
    <w:qFormat/>
    <w:rsid w:val="004D5EEE"/>
    <w:pPr>
      <w:widowControl w:val="0"/>
      <w:autoSpaceDE w:val="0"/>
      <w:autoSpaceDN w:val="0"/>
      <w:adjustRightInd w:val="0"/>
      <w:spacing w:after="0" w:line="240" w:lineRule="auto"/>
    </w:pPr>
    <w:rPr>
      <w:rFonts w:ascii="Calibri" w:eastAsiaTheme="minorEastAsia" w:hAnsi="Calibri" w:cs="Calibri"/>
    </w:rPr>
  </w:style>
  <w:style w:type="character" w:customStyle="1" w:styleId="BodyTextChar">
    <w:name w:val="Body Text Char"/>
    <w:basedOn w:val="DefaultParagraphFont"/>
    <w:link w:val="BodyText"/>
    <w:uiPriority w:val="99"/>
    <w:rsid w:val="004D5EEE"/>
    <w:rPr>
      <w:rFonts w:ascii="Calibri" w:eastAsiaTheme="minorEastAsia" w:hAnsi="Calibri" w:cs="Calibri"/>
    </w:rPr>
  </w:style>
  <w:style w:type="paragraph" w:styleId="NoSpacing">
    <w:name w:val="No Spacing"/>
    <w:basedOn w:val="Normal"/>
    <w:uiPriority w:val="1"/>
    <w:qFormat/>
    <w:rsid w:val="0022053E"/>
    <w:pPr>
      <w:spacing w:after="0" w:line="240" w:lineRule="auto"/>
    </w:pPr>
    <w:rPr>
      <w:rFonts w:ascii="Calibri" w:hAnsi="Calibri" w:cs="Calibri"/>
      <w14:ligatures w14:val="standardContextual"/>
    </w:rPr>
  </w:style>
  <w:style w:type="character" w:styleId="CommentReference">
    <w:name w:val="annotation reference"/>
    <w:rsid w:val="00E61E3F"/>
    <w:rPr>
      <w:sz w:val="16"/>
      <w:szCs w:val="16"/>
    </w:rPr>
  </w:style>
  <w:style w:type="paragraph" w:styleId="CommentText">
    <w:name w:val="annotation text"/>
    <w:basedOn w:val="Normal"/>
    <w:link w:val="CommentTextChar"/>
    <w:rsid w:val="00E61E3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E61E3F"/>
    <w:rPr>
      <w:rFonts w:ascii="Times New Roman" w:eastAsia="Times New Roman" w:hAnsi="Times New Roman" w:cs="Times New Roman"/>
      <w:sz w:val="20"/>
      <w:szCs w:val="20"/>
    </w:rPr>
  </w:style>
  <w:style w:type="paragraph" w:customStyle="1" w:styleId="paragraph">
    <w:name w:val="paragraph"/>
    <w:basedOn w:val="Normal"/>
    <w:rsid w:val="00EF60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602B"/>
  </w:style>
  <w:style w:type="character" w:customStyle="1" w:styleId="Heading1Char">
    <w:name w:val="Heading 1 Char"/>
    <w:basedOn w:val="DefaultParagraphFont"/>
    <w:link w:val="Heading1"/>
    <w:uiPriority w:val="9"/>
    <w:rsid w:val="00F94B7E"/>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F94B7E"/>
    <w:rPr>
      <w:b/>
      <w:bCs/>
    </w:rPr>
  </w:style>
  <w:style w:type="character" w:styleId="FollowedHyperlink">
    <w:name w:val="FollowedHyperlink"/>
    <w:basedOn w:val="DefaultParagraphFont"/>
    <w:uiPriority w:val="99"/>
    <w:semiHidden/>
    <w:unhideWhenUsed/>
    <w:rsid w:val="00CF5125"/>
    <w:rPr>
      <w:color w:val="954F72" w:themeColor="followedHyperlink"/>
      <w:u w:val="single"/>
    </w:rPr>
  </w:style>
  <w:style w:type="paragraph" w:styleId="Header">
    <w:name w:val="header"/>
    <w:basedOn w:val="Normal"/>
    <w:link w:val="HeaderChar"/>
    <w:uiPriority w:val="99"/>
    <w:unhideWhenUsed/>
    <w:rsid w:val="00AE6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93"/>
  </w:style>
  <w:style w:type="paragraph" w:styleId="Footer">
    <w:name w:val="footer"/>
    <w:basedOn w:val="Normal"/>
    <w:link w:val="FooterChar"/>
    <w:uiPriority w:val="99"/>
    <w:unhideWhenUsed/>
    <w:rsid w:val="00AE6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93"/>
  </w:style>
  <w:style w:type="character" w:customStyle="1" w:styleId="cf01">
    <w:name w:val="cf01"/>
    <w:basedOn w:val="DefaultParagraphFont"/>
    <w:rsid w:val="00902276"/>
    <w:rPr>
      <w:rFonts w:ascii="Segoe UI" w:hAnsi="Segoe UI" w:cs="Segoe UI" w:hint="default"/>
      <w:sz w:val="21"/>
      <w:szCs w:val="21"/>
    </w:rPr>
  </w:style>
  <w:style w:type="paragraph" w:customStyle="1" w:styleId="pf0">
    <w:name w:val="pf0"/>
    <w:basedOn w:val="Normal"/>
    <w:rsid w:val="00AA4B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9A5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9643">
      <w:bodyDiv w:val="1"/>
      <w:marLeft w:val="0"/>
      <w:marRight w:val="0"/>
      <w:marTop w:val="0"/>
      <w:marBottom w:val="0"/>
      <w:divBdr>
        <w:top w:val="none" w:sz="0" w:space="0" w:color="auto"/>
        <w:left w:val="none" w:sz="0" w:space="0" w:color="auto"/>
        <w:bottom w:val="none" w:sz="0" w:space="0" w:color="auto"/>
        <w:right w:val="none" w:sz="0" w:space="0" w:color="auto"/>
      </w:divBdr>
    </w:div>
    <w:div w:id="50008080">
      <w:bodyDiv w:val="1"/>
      <w:marLeft w:val="0"/>
      <w:marRight w:val="0"/>
      <w:marTop w:val="0"/>
      <w:marBottom w:val="0"/>
      <w:divBdr>
        <w:top w:val="none" w:sz="0" w:space="0" w:color="auto"/>
        <w:left w:val="none" w:sz="0" w:space="0" w:color="auto"/>
        <w:bottom w:val="none" w:sz="0" w:space="0" w:color="auto"/>
        <w:right w:val="none" w:sz="0" w:space="0" w:color="auto"/>
      </w:divBdr>
    </w:div>
    <w:div w:id="82579105">
      <w:bodyDiv w:val="1"/>
      <w:marLeft w:val="0"/>
      <w:marRight w:val="0"/>
      <w:marTop w:val="0"/>
      <w:marBottom w:val="0"/>
      <w:divBdr>
        <w:top w:val="none" w:sz="0" w:space="0" w:color="auto"/>
        <w:left w:val="none" w:sz="0" w:space="0" w:color="auto"/>
        <w:bottom w:val="none" w:sz="0" w:space="0" w:color="auto"/>
        <w:right w:val="none" w:sz="0" w:space="0" w:color="auto"/>
      </w:divBdr>
    </w:div>
    <w:div w:id="177935252">
      <w:bodyDiv w:val="1"/>
      <w:marLeft w:val="0"/>
      <w:marRight w:val="0"/>
      <w:marTop w:val="0"/>
      <w:marBottom w:val="0"/>
      <w:divBdr>
        <w:top w:val="none" w:sz="0" w:space="0" w:color="auto"/>
        <w:left w:val="none" w:sz="0" w:space="0" w:color="auto"/>
        <w:bottom w:val="none" w:sz="0" w:space="0" w:color="auto"/>
        <w:right w:val="none" w:sz="0" w:space="0" w:color="auto"/>
      </w:divBdr>
    </w:div>
    <w:div w:id="353269636">
      <w:bodyDiv w:val="1"/>
      <w:marLeft w:val="0"/>
      <w:marRight w:val="0"/>
      <w:marTop w:val="0"/>
      <w:marBottom w:val="0"/>
      <w:divBdr>
        <w:top w:val="none" w:sz="0" w:space="0" w:color="auto"/>
        <w:left w:val="none" w:sz="0" w:space="0" w:color="auto"/>
        <w:bottom w:val="none" w:sz="0" w:space="0" w:color="auto"/>
        <w:right w:val="none" w:sz="0" w:space="0" w:color="auto"/>
      </w:divBdr>
    </w:div>
    <w:div w:id="354624495">
      <w:bodyDiv w:val="1"/>
      <w:marLeft w:val="0"/>
      <w:marRight w:val="0"/>
      <w:marTop w:val="0"/>
      <w:marBottom w:val="0"/>
      <w:divBdr>
        <w:top w:val="none" w:sz="0" w:space="0" w:color="auto"/>
        <w:left w:val="none" w:sz="0" w:space="0" w:color="auto"/>
        <w:bottom w:val="none" w:sz="0" w:space="0" w:color="auto"/>
        <w:right w:val="none" w:sz="0" w:space="0" w:color="auto"/>
      </w:divBdr>
    </w:div>
    <w:div w:id="359864068">
      <w:bodyDiv w:val="1"/>
      <w:marLeft w:val="0"/>
      <w:marRight w:val="0"/>
      <w:marTop w:val="0"/>
      <w:marBottom w:val="0"/>
      <w:divBdr>
        <w:top w:val="none" w:sz="0" w:space="0" w:color="auto"/>
        <w:left w:val="none" w:sz="0" w:space="0" w:color="auto"/>
        <w:bottom w:val="none" w:sz="0" w:space="0" w:color="auto"/>
        <w:right w:val="none" w:sz="0" w:space="0" w:color="auto"/>
      </w:divBdr>
    </w:div>
    <w:div w:id="426657119">
      <w:bodyDiv w:val="1"/>
      <w:marLeft w:val="0"/>
      <w:marRight w:val="0"/>
      <w:marTop w:val="0"/>
      <w:marBottom w:val="0"/>
      <w:divBdr>
        <w:top w:val="none" w:sz="0" w:space="0" w:color="auto"/>
        <w:left w:val="none" w:sz="0" w:space="0" w:color="auto"/>
        <w:bottom w:val="none" w:sz="0" w:space="0" w:color="auto"/>
        <w:right w:val="none" w:sz="0" w:space="0" w:color="auto"/>
      </w:divBdr>
    </w:div>
    <w:div w:id="440153796">
      <w:bodyDiv w:val="1"/>
      <w:marLeft w:val="0"/>
      <w:marRight w:val="0"/>
      <w:marTop w:val="0"/>
      <w:marBottom w:val="0"/>
      <w:divBdr>
        <w:top w:val="none" w:sz="0" w:space="0" w:color="auto"/>
        <w:left w:val="none" w:sz="0" w:space="0" w:color="auto"/>
        <w:bottom w:val="none" w:sz="0" w:space="0" w:color="auto"/>
        <w:right w:val="none" w:sz="0" w:space="0" w:color="auto"/>
      </w:divBdr>
    </w:div>
    <w:div w:id="449788977">
      <w:bodyDiv w:val="1"/>
      <w:marLeft w:val="0"/>
      <w:marRight w:val="0"/>
      <w:marTop w:val="0"/>
      <w:marBottom w:val="0"/>
      <w:divBdr>
        <w:top w:val="none" w:sz="0" w:space="0" w:color="auto"/>
        <w:left w:val="none" w:sz="0" w:space="0" w:color="auto"/>
        <w:bottom w:val="none" w:sz="0" w:space="0" w:color="auto"/>
        <w:right w:val="none" w:sz="0" w:space="0" w:color="auto"/>
      </w:divBdr>
    </w:div>
    <w:div w:id="579683977">
      <w:bodyDiv w:val="1"/>
      <w:marLeft w:val="0"/>
      <w:marRight w:val="0"/>
      <w:marTop w:val="0"/>
      <w:marBottom w:val="0"/>
      <w:divBdr>
        <w:top w:val="none" w:sz="0" w:space="0" w:color="auto"/>
        <w:left w:val="none" w:sz="0" w:space="0" w:color="auto"/>
        <w:bottom w:val="none" w:sz="0" w:space="0" w:color="auto"/>
        <w:right w:val="none" w:sz="0" w:space="0" w:color="auto"/>
      </w:divBdr>
    </w:div>
    <w:div w:id="648288604">
      <w:bodyDiv w:val="1"/>
      <w:marLeft w:val="0"/>
      <w:marRight w:val="0"/>
      <w:marTop w:val="0"/>
      <w:marBottom w:val="0"/>
      <w:divBdr>
        <w:top w:val="none" w:sz="0" w:space="0" w:color="auto"/>
        <w:left w:val="none" w:sz="0" w:space="0" w:color="auto"/>
        <w:bottom w:val="none" w:sz="0" w:space="0" w:color="auto"/>
        <w:right w:val="none" w:sz="0" w:space="0" w:color="auto"/>
      </w:divBdr>
    </w:div>
    <w:div w:id="680546776">
      <w:bodyDiv w:val="1"/>
      <w:marLeft w:val="0"/>
      <w:marRight w:val="0"/>
      <w:marTop w:val="0"/>
      <w:marBottom w:val="0"/>
      <w:divBdr>
        <w:top w:val="none" w:sz="0" w:space="0" w:color="auto"/>
        <w:left w:val="none" w:sz="0" w:space="0" w:color="auto"/>
        <w:bottom w:val="none" w:sz="0" w:space="0" w:color="auto"/>
        <w:right w:val="none" w:sz="0" w:space="0" w:color="auto"/>
      </w:divBdr>
    </w:div>
    <w:div w:id="719481572">
      <w:bodyDiv w:val="1"/>
      <w:marLeft w:val="0"/>
      <w:marRight w:val="0"/>
      <w:marTop w:val="0"/>
      <w:marBottom w:val="0"/>
      <w:divBdr>
        <w:top w:val="none" w:sz="0" w:space="0" w:color="auto"/>
        <w:left w:val="none" w:sz="0" w:space="0" w:color="auto"/>
        <w:bottom w:val="none" w:sz="0" w:space="0" w:color="auto"/>
        <w:right w:val="none" w:sz="0" w:space="0" w:color="auto"/>
      </w:divBdr>
    </w:div>
    <w:div w:id="730351028">
      <w:bodyDiv w:val="1"/>
      <w:marLeft w:val="0"/>
      <w:marRight w:val="0"/>
      <w:marTop w:val="0"/>
      <w:marBottom w:val="0"/>
      <w:divBdr>
        <w:top w:val="none" w:sz="0" w:space="0" w:color="auto"/>
        <w:left w:val="none" w:sz="0" w:space="0" w:color="auto"/>
        <w:bottom w:val="none" w:sz="0" w:space="0" w:color="auto"/>
        <w:right w:val="none" w:sz="0" w:space="0" w:color="auto"/>
      </w:divBdr>
    </w:div>
    <w:div w:id="754595210">
      <w:bodyDiv w:val="1"/>
      <w:marLeft w:val="0"/>
      <w:marRight w:val="0"/>
      <w:marTop w:val="0"/>
      <w:marBottom w:val="0"/>
      <w:divBdr>
        <w:top w:val="none" w:sz="0" w:space="0" w:color="auto"/>
        <w:left w:val="none" w:sz="0" w:space="0" w:color="auto"/>
        <w:bottom w:val="none" w:sz="0" w:space="0" w:color="auto"/>
        <w:right w:val="none" w:sz="0" w:space="0" w:color="auto"/>
      </w:divBdr>
    </w:div>
    <w:div w:id="794174380">
      <w:bodyDiv w:val="1"/>
      <w:marLeft w:val="0"/>
      <w:marRight w:val="0"/>
      <w:marTop w:val="0"/>
      <w:marBottom w:val="0"/>
      <w:divBdr>
        <w:top w:val="none" w:sz="0" w:space="0" w:color="auto"/>
        <w:left w:val="none" w:sz="0" w:space="0" w:color="auto"/>
        <w:bottom w:val="none" w:sz="0" w:space="0" w:color="auto"/>
        <w:right w:val="none" w:sz="0" w:space="0" w:color="auto"/>
      </w:divBdr>
    </w:div>
    <w:div w:id="851606469">
      <w:bodyDiv w:val="1"/>
      <w:marLeft w:val="0"/>
      <w:marRight w:val="0"/>
      <w:marTop w:val="0"/>
      <w:marBottom w:val="0"/>
      <w:divBdr>
        <w:top w:val="none" w:sz="0" w:space="0" w:color="auto"/>
        <w:left w:val="none" w:sz="0" w:space="0" w:color="auto"/>
        <w:bottom w:val="none" w:sz="0" w:space="0" w:color="auto"/>
        <w:right w:val="none" w:sz="0" w:space="0" w:color="auto"/>
      </w:divBdr>
    </w:div>
    <w:div w:id="913322563">
      <w:bodyDiv w:val="1"/>
      <w:marLeft w:val="0"/>
      <w:marRight w:val="0"/>
      <w:marTop w:val="0"/>
      <w:marBottom w:val="0"/>
      <w:divBdr>
        <w:top w:val="none" w:sz="0" w:space="0" w:color="auto"/>
        <w:left w:val="none" w:sz="0" w:space="0" w:color="auto"/>
        <w:bottom w:val="none" w:sz="0" w:space="0" w:color="auto"/>
        <w:right w:val="none" w:sz="0" w:space="0" w:color="auto"/>
      </w:divBdr>
    </w:div>
    <w:div w:id="926160316">
      <w:bodyDiv w:val="1"/>
      <w:marLeft w:val="0"/>
      <w:marRight w:val="0"/>
      <w:marTop w:val="0"/>
      <w:marBottom w:val="0"/>
      <w:divBdr>
        <w:top w:val="none" w:sz="0" w:space="0" w:color="auto"/>
        <w:left w:val="none" w:sz="0" w:space="0" w:color="auto"/>
        <w:bottom w:val="none" w:sz="0" w:space="0" w:color="auto"/>
        <w:right w:val="none" w:sz="0" w:space="0" w:color="auto"/>
      </w:divBdr>
    </w:div>
    <w:div w:id="1012803036">
      <w:bodyDiv w:val="1"/>
      <w:marLeft w:val="0"/>
      <w:marRight w:val="0"/>
      <w:marTop w:val="0"/>
      <w:marBottom w:val="0"/>
      <w:divBdr>
        <w:top w:val="none" w:sz="0" w:space="0" w:color="auto"/>
        <w:left w:val="none" w:sz="0" w:space="0" w:color="auto"/>
        <w:bottom w:val="none" w:sz="0" w:space="0" w:color="auto"/>
        <w:right w:val="none" w:sz="0" w:space="0" w:color="auto"/>
      </w:divBdr>
    </w:div>
    <w:div w:id="1018578783">
      <w:bodyDiv w:val="1"/>
      <w:marLeft w:val="0"/>
      <w:marRight w:val="0"/>
      <w:marTop w:val="0"/>
      <w:marBottom w:val="0"/>
      <w:divBdr>
        <w:top w:val="none" w:sz="0" w:space="0" w:color="auto"/>
        <w:left w:val="none" w:sz="0" w:space="0" w:color="auto"/>
        <w:bottom w:val="none" w:sz="0" w:space="0" w:color="auto"/>
        <w:right w:val="none" w:sz="0" w:space="0" w:color="auto"/>
      </w:divBdr>
    </w:div>
    <w:div w:id="1022437494">
      <w:bodyDiv w:val="1"/>
      <w:marLeft w:val="0"/>
      <w:marRight w:val="0"/>
      <w:marTop w:val="0"/>
      <w:marBottom w:val="0"/>
      <w:divBdr>
        <w:top w:val="none" w:sz="0" w:space="0" w:color="auto"/>
        <w:left w:val="none" w:sz="0" w:space="0" w:color="auto"/>
        <w:bottom w:val="none" w:sz="0" w:space="0" w:color="auto"/>
        <w:right w:val="none" w:sz="0" w:space="0" w:color="auto"/>
      </w:divBdr>
    </w:div>
    <w:div w:id="1034310480">
      <w:bodyDiv w:val="1"/>
      <w:marLeft w:val="0"/>
      <w:marRight w:val="0"/>
      <w:marTop w:val="0"/>
      <w:marBottom w:val="0"/>
      <w:divBdr>
        <w:top w:val="none" w:sz="0" w:space="0" w:color="auto"/>
        <w:left w:val="none" w:sz="0" w:space="0" w:color="auto"/>
        <w:bottom w:val="none" w:sz="0" w:space="0" w:color="auto"/>
        <w:right w:val="none" w:sz="0" w:space="0" w:color="auto"/>
      </w:divBdr>
    </w:div>
    <w:div w:id="1036663491">
      <w:bodyDiv w:val="1"/>
      <w:marLeft w:val="0"/>
      <w:marRight w:val="0"/>
      <w:marTop w:val="0"/>
      <w:marBottom w:val="0"/>
      <w:divBdr>
        <w:top w:val="none" w:sz="0" w:space="0" w:color="auto"/>
        <w:left w:val="none" w:sz="0" w:space="0" w:color="auto"/>
        <w:bottom w:val="none" w:sz="0" w:space="0" w:color="auto"/>
        <w:right w:val="none" w:sz="0" w:space="0" w:color="auto"/>
      </w:divBdr>
    </w:div>
    <w:div w:id="1043677152">
      <w:bodyDiv w:val="1"/>
      <w:marLeft w:val="0"/>
      <w:marRight w:val="0"/>
      <w:marTop w:val="0"/>
      <w:marBottom w:val="0"/>
      <w:divBdr>
        <w:top w:val="none" w:sz="0" w:space="0" w:color="auto"/>
        <w:left w:val="none" w:sz="0" w:space="0" w:color="auto"/>
        <w:bottom w:val="none" w:sz="0" w:space="0" w:color="auto"/>
        <w:right w:val="none" w:sz="0" w:space="0" w:color="auto"/>
      </w:divBdr>
    </w:div>
    <w:div w:id="1100569697">
      <w:bodyDiv w:val="1"/>
      <w:marLeft w:val="0"/>
      <w:marRight w:val="0"/>
      <w:marTop w:val="0"/>
      <w:marBottom w:val="0"/>
      <w:divBdr>
        <w:top w:val="none" w:sz="0" w:space="0" w:color="auto"/>
        <w:left w:val="none" w:sz="0" w:space="0" w:color="auto"/>
        <w:bottom w:val="none" w:sz="0" w:space="0" w:color="auto"/>
        <w:right w:val="none" w:sz="0" w:space="0" w:color="auto"/>
      </w:divBdr>
    </w:div>
    <w:div w:id="1123108732">
      <w:bodyDiv w:val="1"/>
      <w:marLeft w:val="0"/>
      <w:marRight w:val="0"/>
      <w:marTop w:val="0"/>
      <w:marBottom w:val="0"/>
      <w:divBdr>
        <w:top w:val="none" w:sz="0" w:space="0" w:color="auto"/>
        <w:left w:val="none" w:sz="0" w:space="0" w:color="auto"/>
        <w:bottom w:val="none" w:sz="0" w:space="0" w:color="auto"/>
        <w:right w:val="none" w:sz="0" w:space="0" w:color="auto"/>
      </w:divBdr>
    </w:div>
    <w:div w:id="1127509277">
      <w:bodyDiv w:val="1"/>
      <w:marLeft w:val="0"/>
      <w:marRight w:val="0"/>
      <w:marTop w:val="0"/>
      <w:marBottom w:val="0"/>
      <w:divBdr>
        <w:top w:val="none" w:sz="0" w:space="0" w:color="auto"/>
        <w:left w:val="none" w:sz="0" w:space="0" w:color="auto"/>
        <w:bottom w:val="none" w:sz="0" w:space="0" w:color="auto"/>
        <w:right w:val="none" w:sz="0" w:space="0" w:color="auto"/>
      </w:divBdr>
    </w:div>
    <w:div w:id="1176381733">
      <w:bodyDiv w:val="1"/>
      <w:marLeft w:val="0"/>
      <w:marRight w:val="0"/>
      <w:marTop w:val="0"/>
      <w:marBottom w:val="0"/>
      <w:divBdr>
        <w:top w:val="none" w:sz="0" w:space="0" w:color="auto"/>
        <w:left w:val="none" w:sz="0" w:space="0" w:color="auto"/>
        <w:bottom w:val="none" w:sz="0" w:space="0" w:color="auto"/>
        <w:right w:val="none" w:sz="0" w:space="0" w:color="auto"/>
      </w:divBdr>
    </w:div>
    <w:div w:id="1313800754">
      <w:bodyDiv w:val="1"/>
      <w:marLeft w:val="0"/>
      <w:marRight w:val="0"/>
      <w:marTop w:val="0"/>
      <w:marBottom w:val="0"/>
      <w:divBdr>
        <w:top w:val="none" w:sz="0" w:space="0" w:color="auto"/>
        <w:left w:val="none" w:sz="0" w:space="0" w:color="auto"/>
        <w:bottom w:val="none" w:sz="0" w:space="0" w:color="auto"/>
        <w:right w:val="none" w:sz="0" w:space="0" w:color="auto"/>
      </w:divBdr>
    </w:div>
    <w:div w:id="1320112001">
      <w:bodyDiv w:val="1"/>
      <w:marLeft w:val="0"/>
      <w:marRight w:val="0"/>
      <w:marTop w:val="0"/>
      <w:marBottom w:val="0"/>
      <w:divBdr>
        <w:top w:val="none" w:sz="0" w:space="0" w:color="auto"/>
        <w:left w:val="none" w:sz="0" w:space="0" w:color="auto"/>
        <w:bottom w:val="none" w:sz="0" w:space="0" w:color="auto"/>
        <w:right w:val="none" w:sz="0" w:space="0" w:color="auto"/>
      </w:divBdr>
    </w:div>
    <w:div w:id="1389961666">
      <w:bodyDiv w:val="1"/>
      <w:marLeft w:val="0"/>
      <w:marRight w:val="0"/>
      <w:marTop w:val="0"/>
      <w:marBottom w:val="0"/>
      <w:divBdr>
        <w:top w:val="none" w:sz="0" w:space="0" w:color="auto"/>
        <w:left w:val="none" w:sz="0" w:space="0" w:color="auto"/>
        <w:bottom w:val="none" w:sz="0" w:space="0" w:color="auto"/>
        <w:right w:val="none" w:sz="0" w:space="0" w:color="auto"/>
      </w:divBdr>
    </w:div>
    <w:div w:id="1576817955">
      <w:bodyDiv w:val="1"/>
      <w:marLeft w:val="0"/>
      <w:marRight w:val="0"/>
      <w:marTop w:val="0"/>
      <w:marBottom w:val="0"/>
      <w:divBdr>
        <w:top w:val="none" w:sz="0" w:space="0" w:color="auto"/>
        <w:left w:val="none" w:sz="0" w:space="0" w:color="auto"/>
        <w:bottom w:val="none" w:sz="0" w:space="0" w:color="auto"/>
        <w:right w:val="none" w:sz="0" w:space="0" w:color="auto"/>
      </w:divBdr>
    </w:div>
    <w:div w:id="1634674255">
      <w:bodyDiv w:val="1"/>
      <w:marLeft w:val="0"/>
      <w:marRight w:val="0"/>
      <w:marTop w:val="0"/>
      <w:marBottom w:val="0"/>
      <w:divBdr>
        <w:top w:val="none" w:sz="0" w:space="0" w:color="auto"/>
        <w:left w:val="none" w:sz="0" w:space="0" w:color="auto"/>
        <w:bottom w:val="none" w:sz="0" w:space="0" w:color="auto"/>
        <w:right w:val="none" w:sz="0" w:space="0" w:color="auto"/>
      </w:divBdr>
    </w:div>
    <w:div w:id="1666201517">
      <w:bodyDiv w:val="1"/>
      <w:marLeft w:val="0"/>
      <w:marRight w:val="0"/>
      <w:marTop w:val="0"/>
      <w:marBottom w:val="0"/>
      <w:divBdr>
        <w:top w:val="none" w:sz="0" w:space="0" w:color="auto"/>
        <w:left w:val="none" w:sz="0" w:space="0" w:color="auto"/>
        <w:bottom w:val="none" w:sz="0" w:space="0" w:color="auto"/>
        <w:right w:val="none" w:sz="0" w:space="0" w:color="auto"/>
      </w:divBdr>
    </w:div>
    <w:div w:id="1750731757">
      <w:bodyDiv w:val="1"/>
      <w:marLeft w:val="0"/>
      <w:marRight w:val="0"/>
      <w:marTop w:val="0"/>
      <w:marBottom w:val="0"/>
      <w:divBdr>
        <w:top w:val="none" w:sz="0" w:space="0" w:color="auto"/>
        <w:left w:val="none" w:sz="0" w:space="0" w:color="auto"/>
        <w:bottom w:val="none" w:sz="0" w:space="0" w:color="auto"/>
        <w:right w:val="none" w:sz="0" w:space="0" w:color="auto"/>
      </w:divBdr>
    </w:div>
    <w:div w:id="1760252493">
      <w:bodyDiv w:val="1"/>
      <w:marLeft w:val="0"/>
      <w:marRight w:val="0"/>
      <w:marTop w:val="0"/>
      <w:marBottom w:val="0"/>
      <w:divBdr>
        <w:top w:val="none" w:sz="0" w:space="0" w:color="auto"/>
        <w:left w:val="none" w:sz="0" w:space="0" w:color="auto"/>
        <w:bottom w:val="none" w:sz="0" w:space="0" w:color="auto"/>
        <w:right w:val="none" w:sz="0" w:space="0" w:color="auto"/>
      </w:divBdr>
    </w:div>
    <w:div w:id="1794712343">
      <w:bodyDiv w:val="1"/>
      <w:marLeft w:val="0"/>
      <w:marRight w:val="0"/>
      <w:marTop w:val="0"/>
      <w:marBottom w:val="0"/>
      <w:divBdr>
        <w:top w:val="none" w:sz="0" w:space="0" w:color="auto"/>
        <w:left w:val="none" w:sz="0" w:space="0" w:color="auto"/>
        <w:bottom w:val="none" w:sz="0" w:space="0" w:color="auto"/>
        <w:right w:val="none" w:sz="0" w:space="0" w:color="auto"/>
      </w:divBdr>
    </w:div>
    <w:div w:id="1833062608">
      <w:bodyDiv w:val="1"/>
      <w:marLeft w:val="0"/>
      <w:marRight w:val="0"/>
      <w:marTop w:val="0"/>
      <w:marBottom w:val="0"/>
      <w:divBdr>
        <w:top w:val="none" w:sz="0" w:space="0" w:color="auto"/>
        <w:left w:val="none" w:sz="0" w:space="0" w:color="auto"/>
        <w:bottom w:val="none" w:sz="0" w:space="0" w:color="auto"/>
        <w:right w:val="none" w:sz="0" w:space="0" w:color="auto"/>
      </w:divBdr>
    </w:div>
    <w:div w:id="1871019940">
      <w:bodyDiv w:val="1"/>
      <w:marLeft w:val="0"/>
      <w:marRight w:val="0"/>
      <w:marTop w:val="0"/>
      <w:marBottom w:val="0"/>
      <w:divBdr>
        <w:top w:val="none" w:sz="0" w:space="0" w:color="auto"/>
        <w:left w:val="none" w:sz="0" w:space="0" w:color="auto"/>
        <w:bottom w:val="none" w:sz="0" w:space="0" w:color="auto"/>
        <w:right w:val="none" w:sz="0" w:space="0" w:color="auto"/>
      </w:divBdr>
    </w:div>
    <w:div w:id="2005888411">
      <w:bodyDiv w:val="1"/>
      <w:marLeft w:val="0"/>
      <w:marRight w:val="0"/>
      <w:marTop w:val="0"/>
      <w:marBottom w:val="0"/>
      <w:divBdr>
        <w:top w:val="none" w:sz="0" w:space="0" w:color="auto"/>
        <w:left w:val="none" w:sz="0" w:space="0" w:color="auto"/>
        <w:bottom w:val="none" w:sz="0" w:space="0" w:color="auto"/>
        <w:right w:val="none" w:sz="0" w:space="0" w:color="auto"/>
      </w:divBdr>
    </w:div>
    <w:div w:id="212148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C6EFF-07CA-4336-BD8D-C3EA8F885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2816</TotalTime>
  <Pages>4</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Kozub</dc:creator>
  <cp:keywords/>
  <dc:description/>
  <cp:lastModifiedBy>Amanda Settelmaier</cp:lastModifiedBy>
  <cp:revision>6</cp:revision>
  <cp:lastPrinted>2026-05-29T00:12:00Z</cp:lastPrinted>
  <dcterms:created xsi:type="dcterms:W3CDTF">2026-09-22T17:08:00Z</dcterms:created>
  <dcterms:modified xsi:type="dcterms:W3CDTF">2026-09-24T21:28:00Z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6b02812d792fddea0bc24d85087b85f176583ff2c7fe156838efe97e76087de1</vt:lpwstr>
  </property>
</Properties>
</file>